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C5B" w:rsidRDefault="000F4EF5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7"/>
          <w:szCs w:val="27"/>
        </w:rPr>
      </w:pPr>
      <w:r>
        <w:rPr>
          <w:b/>
          <w:bCs/>
          <w:color w:val="181818"/>
          <w:sz w:val="27"/>
          <w:szCs w:val="27"/>
        </w:rPr>
        <w:t xml:space="preserve">                                  Управление образования</w:t>
      </w:r>
    </w:p>
    <w:p w:rsidR="00123100" w:rsidRDefault="00123100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7"/>
          <w:szCs w:val="27"/>
        </w:rPr>
      </w:pPr>
    </w:p>
    <w:p w:rsidR="00123100" w:rsidRPr="000A3DF1" w:rsidRDefault="00123100" w:rsidP="00123100">
      <w:pPr>
        <w:spacing w:after="0" w:line="240" w:lineRule="auto"/>
        <w:ind w:left="10" w:right="848" w:hanging="1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A3DF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МУНИЦИПАЛЬНОЕ КАЗЕННОЕ ДОШКОЛЬНОЕ ОБРАЗОВАТЕЛЬНОЕ УЧРЕЖДЕНИЕ</w:t>
      </w:r>
    </w:p>
    <w:p w:rsidR="00123100" w:rsidRPr="000A3DF1" w:rsidRDefault="00123100" w:rsidP="00123100">
      <w:pPr>
        <w:spacing w:after="0" w:line="240" w:lineRule="auto"/>
        <w:ind w:left="10" w:right="848" w:hanging="10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A3DF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«ДЕТСКИЙ САД № 4»</w:t>
      </w:r>
    </w:p>
    <w:p w:rsidR="00123100" w:rsidRPr="000A3DF1" w:rsidRDefault="00123100" w:rsidP="00123100">
      <w:pPr>
        <w:spacing w:after="0" w:line="240" w:lineRule="auto"/>
        <w:ind w:left="10" w:right="848" w:hanging="1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0A3D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368502, РД,  г. Избербаш,                                                     Телефон: 8(87245)269-33</w:t>
      </w:r>
    </w:p>
    <w:p w:rsidR="00123100" w:rsidRPr="000A3DF1" w:rsidRDefault="00123100" w:rsidP="00123100">
      <w:pPr>
        <w:spacing w:after="0" w:line="259" w:lineRule="auto"/>
        <w:ind w:left="36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0A3D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ул. Проспект мира 2 «А»                                                 </w:t>
      </w:r>
      <w:r w:rsidR="002F7A0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                                             </w:t>
      </w:r>
      <w:r w:rsidRPr="000A3D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   </w:t>
      </w:r>
      <w:r w:rsidRPr="000A3D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E</w:t>
      </w:r>
      <w:r w:rsidRPr="000A3D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-</w:t>
      </w:r>
      <w:r w:rsidRPr="000A3D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ru-RU"/>
        </w:rPr>
        <w:t>mail</w:t>
      </w:r>
      <w:r w:rsidRPr="000A3DF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: </w:t>
      </w:r>
      <w:hyperlink r:id="rId4" w:history="1"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mcdou</w:t>
        </w:r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eastAsia="ru-RU"/>
          </w:rPr>
          <w:t>.</w:t>
        </w:r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detsad</w:t>
        </w:r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eastAsia="ru-RU"/>
          </w:rPr>
          <w:t>4@</w:t>
        </w:r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yandex</w:t>
        </w:r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eastAsia="ru-RU"/>
          </w:rPr>
          <w:t>.</w:t>
        </w:r>
        <w:r w:rsidRPr="000A3DF1"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123100" w:rsidRDefault="00123100" w:rsidP="00123100"/>
    <w:p w:rsidR="00123100" w:rsidRDefault="00123100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7"/>
          <w:szCs w:val="27"/>
        </w:rPr>
      </w:pPr>
    </w:p>
    <w:p w:rsidR="00123100" w:rsidRDefault="00123100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7"/>
          <w:szCs w:val="27"/>
        </w:rPr>
      </w:pPr>
    </w:p>
    <w:p w:rsidR="000F4EF5" w:rsidRPr="009D70B9" w:rsidRDefault="000F4EF5" w:rsidP="000F4EF5">
      <w:pPr>
        <w:spacing w:after="0" w:line="240" w:lineRule="auto"/>
        <w:jc w:val="center"/>
        <w:rPr>
          <w:rFonts w:ascii="Times New Roman" w:hAnsi="Times New Roman"/>
          <w:b/>
          <w:i/>
          <w:color w:val="0000FF"/>
          <w:sz w:val="48"/>
          <w:szCs w:val="48"/>
        </w:rPr>
      </w:pPr>
      <w:r w:rsidRPr="009D70B9">
        <w:rPr>
          <w:rFonts w:ascii="Times New Roman" w:hAnsi="Times New Roman"/>
          <w:b/>
          <w:i/>
          <w:color w:val="0000FF"/>
          <w:sz w:val="48"/>
          <w:szCs w:val="48"/>
        </w:rPr>
        <w:t>Конкурсный материал муниципального этапа  республиканского  профессионального конкурса</w:t>
      </w:r>
    </w:p>
    <w:p w:rsidR="000F4EF5" w:rsidRPr="009D70B9" w:rsidRDefault="000F4EF5" w:rsidP="000F4EF5">
      <w:pPr>
        <w:spacing w:after="0" w:line="240" w:lineRule="auto"/>
        <w:jc w:val="center"/>
        <w:rPr>
          <w:rFonts w:ascii="Times New Roman" w:hAnsi="Times New Roman"/>
          <w:b/>
          <w:i/>
          <w:color w:val="0000FF"/>
          <w:sz w:val="48"/>
          <w:szCs w:val="48"/>
        </w:rPr>
      </w:pPr>
      <w:r w:rsidRPr="009D70B9">
        <w:rPr>
          <w:rFonts w:ascii="Times New Roman" w:hAnsi="Times New Roman"/>
          <w:b/>
          <w:i/>
          <w:color w:val="0000FF"/>
          <w:sz w:val="48"/>
          <w:szCs w:val="48"/>
        </w:rPr>
        <w:t>педагогов дошкольного образования</w:t>
      </w:r>
    </w:p>
    <w:p w:rsidR="000F4EF5" w:rsidRDefault="000F4EF5" w:rsidP="000F4EF5">
      <w:pPr>
        <w:spacing w:after="0" w:line="240" w:lineRule="auto"/>
        <w:jc w:val="center"/>
        <w:rPr>
          <w:rFonts w:ascii="Times New Roman" w:hAnsi="Times New Roman"/>
          <w:b/>
          <w:color w:val="FF0066"/>
          <w:sz w:val="52"/>
          <w:szCs w:val="52"/>
        </w:rPr>
      </w:pPr>
      <w:r w:rsidRPr="009D70B9">
        <w:rPr>
          <w:rFonts w:ascii="Times New Roman" w:hAnsi="Times New Roman"/>
          <w:b/>
          <w:color w:val="FF0066"/>
          <w:sz w:val="52"/>
          <w:szCs w:val="52"/>
        </w:rPr>
        <w:t>«Воспитатель года Дагестана- 2022»</w:t>
      </w:r>
    </w:p>
    <w:p w:rsidR="000F4EF5" w:rsidRPr="009D70B9" w:rsidRDefault="000F4EF5" w:rsidP="000F4EF5">
      <w:pPr>
        <w:spacing w:after="0" w:line="240" w:lineRule="auto"/>
        <w:jc w:val="center"/>
        <w:rPr>
          <w:rFonts w:ascii="Times New Roman" w:hAnsi="Times New Roman"/>
          <w:b/>
          <w:color w:val="FF0066"/>
          <w:sz w:val="52"/>
          <w:szCs w:val="52"/>
        </w:rPr>
      </w:pPr>
    </w:p>
    <w:p w:rsidR="000F4EF5" w:rsidRPr="009D70B9" w:rsidRDefault="000F4EF5" w:rsidP="000F4EF5">
      <w:pPr>
        <w:spacing w:after="0" w:line="240" w:lineRule="auto"/>
        <w:jc w:val="center"/>
        <w:rPr>
          <w:rFonts w:ascii="Times New Roman" w:hAnsi="Times New Roman"/>
          <w:b/>
          <w:color w:val="800080"/>
          <w:sz w:val="48"/>
          <w:szCs w:val="48"/>
        </w:rPr>
      </w:pPr>
      <w:r w:rsidRPr="009D70B9">
        <w:rPr>
          <w:rFonts w:ascii="Times New Roman" w:hAnsi="Times New Roman"/>
          <w:b/>
          <w:color w:val="800080"/>
          <w:sz w:val="48"/>
          <w:szCs w:val="48"/>
        </w:rPr>
        <w:t>Конкурсное задание</w:t>
      </w:r>
    </w:p>
    <w:p w:rsidR="000F4EF5" w:rsidRPr="000F4EF5" w:rsidRDefault="000F4EF5" w:rsidP="000F4EF5">
      <w:pPr>
        <w:spacing w:after="0" w:line="240" w:lineRule="auto"/>
        <w:jc w:val="center"/>
        <w:rPr>
          <w:rFonts w:ascii="Times New Roman" w:hAnsi="Times New Roman"/>
          <w:b/>
          <w:color w:val="800080"/>
          <w:sz w:val="48"/>
          <w:szCs w:val="48"/>
        </w:rPr>
      </w:pPr>
      <w:r w:rsidRPr="009D70B9">
        <w:rPr>
          <w:rFonts w:ascii="Times New Roman" w:hAnsi="Times New Roman"/>
          <w:b/>
          <w:color w:val="800080"/>
          <w:sz w:val="48"/>
          <w:szCs w:val="48"/>
        </w:rPr>
        <w:t>«Педаг</w:t>
      </w:r>
      <w:r>
        <w:rPr>
          <w:rFonts w:ascii="Times New Roman" w:hAnsi="Times New Roman"/>
          <w:b/>
          <w:color w:val="800080"/>
          <w:sz w:val="48"/>
          <w:szCs w:val="48"/>
        </w:rPr>
        <w:t>огическое мероприятие с детьми»</w:t>
      </w:r>
    </w:p>
    <w:p w:rsidR="00123100" w:rsidRPr="00791F5B" w:rsidRDefault="00123100" w:rsidP="00123100">
      <w:pPr>
        <w:pStyle w:val="a3"/>
        <w:shd w:val="clear" w:color="auto" w:fill="FFFFFF"/>
        <w:spacing w:before="0" w:beforeAutospacing="0" w:after="0" w:afterAutospacing="0" w:line="101" w:lineRule="atLeast"/>
        <w:ind w:left="-426"/>
        <w:jc w:val="center"/>
        <w:rPr>
          <w:rFonts w:ascii="Monotype Corsiva" w:hAnsi="Monotype Corsiva"/>
          <w:color w:val="FF0000"/>
          <w:sz w:val="96"/>
          <w:szCs w:val="96"/>
        </w:rPr>
      </w:pPr>
      <w:r w:rsidRPr="00791F5B">
        <w:rPr>
          <w:rFonts w:ascii="Monotype Corsiva" w:hAnsi="Monotype Corsiva"/>
          <w:color w:val="FF0000"/>
          <w:sz w:val="96"/>
          <w:szCs w:val="96"/>
        </w:rPr>
        <w:t xml:space="preserve">Конспект </w:t>
      </w:r>
    </w:p>
    <w:p w:rsidR="00123100" w:rsidRPr="00791F5B" w:rsidRDefault="00123100" w:rsidP="00123100">
      <w:pPr>
        <w:pStyle w:val="a3"/>
        <w:shd w:val="clear" w:color="auto" w:fill="FFFFFF"/>
        <w:spacing w:before="0" w:beforeAutospacing="0" w:after="0" w:afterAutospacing="0" w:line="101" w:lineRule="atLeast"/>
        <w:ind w:left="-426"/>
        <w:jc w:val="center"/>
        <w:rPr>
          <w:rFonts w:ascii="Monotype Corsiva" w:hAnsi="Monotype Corsiva"/>
          <w:b/>
          <w:color w:val="FF00FF"/>
          <w:sz w:val="52"/>
          <w:szCs w:val="52"/>
        </w:rPr>
      </w:pPr>
      <w:r w:rsidRPr="00791F5B">
        <w:rPr>
          <w:rFonts w:ascii="Monotype Corsiva" w:hAnsi="Monotype Corsiva"/>
          <w:b/>
          <w:color w:val="FF00FF"/>
          <w:sz w:val="52"/>
          <w:szCs w:val="52"/>
        </w:rPr>
        <w:t>организованной образовательной деятельности</w:t>
      </w:r>
    </w:p>
    <w:p w:rsidR="00E775E4" w:rsidRPr="00D57984" w:rsidRDefault="00E775E4" w:rsidP="00E775E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i/>
          <w:color w:val="7030A0"/>
          <w:sz w:val="36"/>
          <w:szCs w:val="36"/>
        </w:rPr>
      </w:pPr>
      <w:r w:rsidRPr="00D57984">
        <w:rPr>
          <w:bCs/>
          <w:i/>
          <w:color w:val="7030A0"/>
          <w:sz w:val="36"/>
          <w:szCs w:val="36"/>
        </w:rPr>
        <w:t xml:space="preserve">по опытно-экспериментальной деятельности на тему: </w:t>
      </w:r>
    </w:p>
    <w:p w:rsidR="00E775E4" w:rsidRPr="00D57984" w:rsidRDefault="00E775E4" w:rsidP="00E775E4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i/>
          <w:color w:val="0070C0"/>
          <w:sz w:val="52"/>
          <w:szCs w:val="52"/>
        </w:rPr>
      </w:pPr>
      <w:r>
        <w:rPr>
          <w:b/>
          <w:bCs/>
          <w:color w:val="181818"/>
          <w:sz w:val="48"/>
          <w:szCs w:val="48"/>
        </w:rPr>
        <w:t xml:space="preserve">                  </w:t>
      </w:r>
      <w:r w:rsidRPr="00D57984">
        <w:rPr>
          <w:b/>
          <w:bCs/>
          <w:i/>
          <w:color w:val="0070C0"/>
          <w:sz w:val="52"/>
          <w:szCs w:val="52"/>
        </w:rPr>
        <w:t>«Город Волшебства»</w:t>
      </w:r>
    </w:p>
    <w:p w:rsidR="00E775E4" w:rsidRPr="000F4EF5" w:rsidRDefault="00D57984" w:rsidP="00E775E4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i/>
          <w:color w:val="002060"/>
          <w:sz w:val="36"/>
          <w:szCs w:val="36"/>
        </w:rPr>
      </w:pPr>
      <w:r>
        <w:rPr>
          <w:b/>
          <w:bCs/>
          <w:i/>
          <w:color w:val="181818"/>
          <w:sz w:val="36"/>
          <w:szCs w:val="36"/>
        </w:rPr>
        <w:t xml:space="preserve">    </w:t>
      </w:r>
      <w:r w:rsidRPr="000F4EF5">
        <w:rPr>
          <w:b/>
          <w:bCs/>
          <w:i/>
          <w:color w:val="002060"/>
          <w:sz w:val="36"/>
          <w:szCs w:val="36"/>
        </w:rPr>
        <w:t>с</w:t>
      </w:r>
      <w:r w:rsidR="00E775E4" w:rsidRPr="000F4EF5">
        <w:rPr>
          <w:b/>
          <w:bCs/>
          <w:i/>
          <w:color w:val="002060"/>
          <w:sz w:val="36"/>
          <w:szCs w:val="36"/>
        </w:rPr>
        <w:t xml:space="preserve"> детьми средней группы</w:t>
      </w:r>
      <w:r w:rsidRPr="000F4EF5">
        <w:rPr>
          <w:b/>
          <w:bCs/>
          <w:i/>
          <w:color w:val="002060"/>
          <w:sz w:val="36"/>
          <w:szCs w:val="36"/>
        </w:rPr>
        <w:t xml:space="preserve"> в соответствии ФГОС</w:t>
      </w:r>
    </w:p>
    <w:p w:rsidR="00E775E4" w:rsidRDefault="00E775E4" w:rsidP="00123100">
      <w:pPr>
        <w:pStyle w:val="a3"/>
        <w:shd w:val="clear" w:color="auto" w:fill="FFFFFF"/>
        <w:spacing w:before="0" w:beforeAutospacing="0" w:after="0" w:afterAutospacing="0" w:line="101" w:lineRule="atLeast"/>
        <w:ind w:left="-426"/>
        <w:jc w:val="center"/>
        <w:rPr>
          <w:rFonts w:ascii="Monotype Corsiva" w:hAnsi="Monotype Corsiva"/>
          <w:b/>
          <w:color w:val="7030A0"/>
          <w:sz w:val="48"/>
          <w:szCs w:val="48"/>
        </w:rPr>
      </w:pPr>
    </w:p>
    <w:p w:rsidR="00E775E4" w:rsidRPr="00791F5B" w:rsidRDefault="00E775E4" w:rsidP="00123100">
      <w:pPr>
        <w:pStyle w:val="a3"/>
        <w:shd w:val="clear" w:color="auto" w:fill="FFFFFF"/>
        <w:spacing w:before="0" w:beforeAutospacing="0" w:after="0" w:afterAutospacing="0" w:line="101" w:lineRule="atLeast"/>
        <w:ind w:left="-426"/>
        <w:jc w:val="center"/>
        <w:rPr>
          <w:rFonts w:ascii="Monotype Corsiva" w:hAnsi="Monotype Corsiva" w:cs="Arial"/>
          <w:b/>
          <w:color w:val="7030A0"/>
          <w:sz w:val="48"/>
          <w:szCs w:val="48"/>
        </w:rPr>
      </w:pPr>
    </w:p>
    <w:p w:rsidR="00123100" w:rsidRDefault="00123100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7"/>
          <w:szCs w:val="27"/>
        </w:rPr>
      </w:pPr>
    </w:p>
    <w:p w:rsidR="00123100" w:rsidRPr="00D57984" w:rsidRDefault="000F4EF5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i/>
          <w:color w:val="0070C0"/>
          <w:sz w:val="27"/>
          <w:szCs w:val="27"/>
        </w:rPr>
      </w:pPr>
      <w:r>
        <w:rPr>
          <w:b/>
          <w:bCs/>
          <w:color w:val="181818"/>
          <w:sz w:val="27"/>
          <w:szCs w:val="27"/>
        </w:rPr>
        <w:t xml:space="preserve">        </w:t>
      </w:r>
      <w:r w:rsidR="00D57984" w:rsidRPr="00D57984">
        <w:rPr>
          <w:b/>
          <w:bCs/>
          <w:color w:val="181818"/>
          <w:sz w:val="27"/>
          <w:szCs w:val="27"/>
        </w:rPr>
        <w:t xml:space="preserve"> </w:t>
      </w:r>
      <w:r w:rsidR="00D57984" w:rsidRPr="00D57984">
        <w:rPr>
          <w:b/>
          <w:bCs/>
          <w:i/>
          <w:color w:val="0070C0"/>
          <w:sz w:val="27"/>
          <w:szCs w:val="27"/>
        </w:rPr>
        <w:t xml:space="preserve"> Составила : воспитатель Идрисова М</w:t>
      </w:r>
      <w:r>
        <w:rPr>
          <w:b/>
          <w:bCs/>
          <w:i/>
          <w:color w:val="0070C0"/>
          <w:sz w:val="27"/>
          <w:szCs w:val="27"/>
        </w:rPr>
        <w:t xml:space="preserve">арьям </w:t>
      </w:r>
      <w:r w:rsidR="00D57984" w:rsidRPr="00D57984">
        <w:rPr>
          <w:b/>
          <w:bCs/>
          <w:i/>
          <w:color w:val="0070C0"/>
          <w:sz w:val="27"/>
          <w:szCs w:val="27"/>
        </w:rPr>
        <w:t>М</w:t>
      </w:r>
      <w:r>
        <w:rPr>
          <w:b/>
          <w:bCs/>
          <w:i/>
          <w:color w:val="0070C0"/>
          <w:sz w:val="27"/>
          <w:szCs w:val="27"/>
        </w:rPr>
        <w:t>агомедовна.</w:t>
      </w:r>
    </w:p>
    <w:p w:rsidR="00123100" w:rsidRDefault="00123100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7"/>
          <w:szCs w:val="27"/>
        </w:rPr>
      </w:pPr>
    </w:p>
    <w:p w:rsidR="00123100" w:rsidRDefault="00123100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7"/>
          <w:szCs w:val="27"/>
        </w:rPr>
      </w:pPr>
    </w:p>
    <w:p w:rsidR="00123100" w:rsidRDefault="00123100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7"/>
          <w:szCs w:val="27"/>
        </w:rPr>
      </w:pPr>
    </w:p>
    <w:p w:rsidR="00123100" w:rsidRDefault="00123100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7"/>
          <w:szCs w:val="27"/>
        </w:rPr>
      </w:pPr>
    </w:p>
    <w:p w:rsidR="00123100" w:rsidRDefault="00123100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7"/>
          <w:szCs w:val="27"/>
        </w:rPr>
      </w:pPr>
    </w:p>
    <w:p w:rsidR="00123100" w:rsidRDefault="00123100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7"/>
          <w:szCs w:val="27"/>
        </w:rPr>
      </w:pPr>
    </w:p>
    <w:p w:rsidR="00557C5B" w:rsidRPr="00D57984" w:rsidRDefault="00D57984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i/>
          <w:color w:val="7030A0"/>
          <w:sz w:val="27"/>
          <w:szCs w:val="27"/>
        </w:rPr>
      </w:pPr>
      <w:r>
        <w:rPr>
          <w:b/>
          <w:bCs/>
          <w:color w:val="181818"/>
          <w:sz w:val="27"/>
          <w:szCs w:val="27"/>
        </w:rPr>
        <w:t xml:space="preserve">                                             </w:t>
      </w:r>
      <w:r w:rsidRPr="00D57984">
        <w:rPr>
          <w:b/>
          <w:bCs/>
          <w:i/>
          <w:color w:val="7030A0"/>
          <w:sz w:val="27"/>
          <w:szCs w:val="27"/>
        </w:rPr>
        <w:t>г. Избербаш 2022г.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181818"/>
          <w:sz w:val="27"/>
          <w:szCs w:val="27"/>
        </w:rPr>
      </w:pPr>
    </w:p>
    <w:p w:rsidR="00557C5B" w:rsidRDefault="00123100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Конспект О</w:t>
      </w:r>
      <w:r w:rsidR="00557C5B">
        <w:rPr>
          <w:b/>
          <w:bCs/>
          <w:color w:val="181818"/>
          <w:sz w:val="27"/>
          <w:szCs w:val="27"/>
        </w:rPr>
        <w:t>ОД по опытно-экспериментальной деятельности</w:t>
      </w:r>
    </w:p>
    <w:p w:rsidR="00557C5B" w:rsidRDefault="00E775E4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 xml:space="preserve">                               </w:t>
      </w:r>
      <w:r w:rsidR="00557C5B">
        <w:rPr>
          <w:b/>
          <w:bCs/>
          <w:color w:val="181818"/>
          <w:sz w:val="27"/>
          <w:szCs w:val="27"/>
        </w:rPr>
        <w:t>«Город Волшебства»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Цель:</w:t>
      </w:r>
      <w:r>
        <w:rPr>
          <w:color w:val="181818"/>
          <w:sz w:val="27"/>
          <w:szCs w:val="27"/>
        </w:rPr>
        <w:t> Создание условий, способствующих развитию у детей познавательной активности, любознательности, стремления к самостоятельному познанию и размышлению через экспериментирование.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Задачи:</w:t>
      </w:r>
    </w:p>
    <w:p w:rsidR="00557C5B" w:rsidRPr="007459A4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color w:val="FF0000"/>
          <w:sz w:val="21"/>
          <w:szCs w:val="21"/>
        </w:rPr>
      </w:pPr>
      <w:r w:rsidRPr="007459A4">
        <w:rPr>
          <w:b/>
          <w:i/>
          <w:iCs/>
          <w:color w:val="FF0000"/>
          <w:sz w:val="27"/>
          <w:szCs w:val="27"/>
        </w:rPr>
        <w:t>Образовательные: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Упражнять в умении анализировать, делать выводы, развивать логическое мышление. Учить в проблемной ситуации находить правильное </w:t>
      </w:r>
      <w:proofErr w:type="spellStart"/>
      <w:r>
        <w:rPr>
          <w:color w:val="181818"/>
          <w:sz w:val="27"/>
          <w:szCs w:val="27"/>
        </w:rPr>
        <w:t>решение</w:t>
      </w:r>
      <w:proofErr w:type="gramStart"/>
      <w:r>
        <w:rPr>
          <w:color w:val="181818"/>
          <w:sz w:val="27"/>
          <w:szCs w:val="27"/>
        </w:rPr>
        <w:t>.О</w:t>
      </w:r>
      <w:proofErr w:type="gramEnd"/>
      <w:r>
        <w:rPr>
          <w:color w:val="181818"/>
          <w:sz w:val="27"/>
          <w:szCs w:val="27"/>
        </w:rPr>
        <w:t>бъяснить</w:t>
      </w:r>
      <w:proofErr w:type="spellEnd"/>
      <w:r>
        <w:rPr>
          <w:color w:val="181818"/>
          <w:sz w:val="27"/>
          <w:szCs w:val="27"/>
        </w:rPr>
        <w:t xml:space="preserve"> «волшебные явления» с точки зрения химии и физики (надувание шара, распускание цветов в воде).</w:t>
      </w:r>
    </w:p>
    <w:p w:rsidR="00557C5B" w:rsidRPr="007459A4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color w:val="FF0000"/>
          <w:sz w:val="21"/>
          <w:szCs w:val="21"/>
        </w:rPr>
      </w:pPr>
      <w:r w:rsidRPr="007459A4">
        <w:rPr>
          <w:b/>
          <w:i/>
          <w:iCs/>
          <w:color w:val="FF0000"/>
          <w:sz w:val="27"/>
          <w:szCs w:val="27"/>
        </w:rPr>
        <w:t>Развивающие: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Развивать мыслительные процессы: внимание, мышление, память.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Познакомить со свойствами воды, подсолнечного масла.</w:t>
      </w:r>
    </w:p>
    <w:p w:rsidR="00557C5B" w:rsidRPr="007459A4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i/>
          <w:color w:val="FF0000"/>
          <w:sz w:val="21"/>
          <w:szCs w:val="21"/>
        </w:rPr>
      </w:pPr>
      <w:r w:rsidRPr="007459A4">
        <w:rPr>
          <w:b/>
          <w:i/>
          <w:color w:val="FF0000"/>
          <w:sz w:val="27"/>
          <w:szCs w:val="27"/>
        </w:rPr>
        <w:t>Воспитательные: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Воспитывать желание достигать цели в проблемной ситуации.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Воспитывать желание помогать друг другу в выполнении коллективного задания.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 w:rsidRPr="007459A4">
        <w:rPr>
          <w:b/>
          <w:color w:val="181818"/>
          <w:sz w:val="27"/>
          <w:szCs w:val="27"/>
        </w:rPr>
        <w:t>Методы и приемы</w:t>
      </w:r>
      <w:r>
        <w:rPr>
          <w:color w:val="181818"/>
          <w:sz w:val="27"/>
          <w:szCs w:val="27"/>
        </w:rPr>
        <w:t>: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 w:rsidRPr="007459A4">
        <w:rPr>
          <w:b/>
          <w:i/>
          <w:color w:val="181818"/>
          <w:sz w:val="27"/>
          <w:szCs w:val="27"/>
        </w:rPr>
        <w:t>Словесные</w:t>
      </w:r>
      <w:r w:rsidRPr="007459A4">
        <w:rPr>
          <w:i/>
          <w:color w:val="181818"/>
          <w:sz w:val="27"/>
          <w:szCs w:val="27"/>
        </w:rPr>
        <w:t>:</w:t>
      </w:r>
      <w:r>
        <w:rPr>
          <w:color w:val="181818"/>
          <w:sz w:val="27"/>
          <w:szCs w:val="27"/>
        </w:rPr>
        <w:t xml:space="preserve"> вопросы, художественное слово.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 w:rsidRPr="007459A4">
        <w:rPr>
          <w:b/>
          <w:i/>
          <w:color w:val="181818"/>
          <w:sz w:val="27"/>
          <w:szCs w:val="27"/>
        </w:rPr>
        <w:t>Наглядные</w:t>
      </w:r>
      <w:r>
        <w:rPr>
          <w:color w:val="181818"/>
          <w:sz w:val="27"/>
          <w:szCs w:val="27"/>
        </w:rPr>
        <w:t>: иллюстрации, макет вулкана, колба с молоком.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gramStart"/>
      <w:r w:rsidRPr="007459A4">
        <w:rPr>
          <w:b/>
          <w:i/>
          <w:color w:val="181818"/>
          <w:sz w:val="27"/>
          <w:szCs w:val="27"/>
        </w:rPr>
        <w:t>Практические</w:t>
      </w:r>
      <w:proofErr w:type="gramEnd"/>
      <w:r w:rsidRPr="007459A4">
        <w:rPr>
          <w:b/>
          <w:i/>
          <w:color w:val="181818"/>
          <w:sz w:val="27"/>
          <w:szCs w:val="27"/>
        </w:rPr>
        <w:t>:</w:t>
      </w:r>
      <w:r>
        <w:rPr>
          <w:color w:val="181818"/>
          <w:sz w:val="27"/>
          <w:szCs w:val="27"/>
        </w:rPr>
        <w:t xml:space="preserve"> физкультминутка, исследование предметов.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 w:rsidRPr="007459A4">
        <w:rPr>
          <w:b/>
          <w:iCs/>
          <w:color w:val="181818"/>
          <w:sz w:val="27"/>
          <w:szCs w:val="27"/>
        </w:rPr>
        <w:t>Словарная работа:</w:t>
      </w:r>
      <w:r>
        <w:rPr>
          <w:i/>
          <w:iCs/>
          <w:color w:val="181818"/>
          <w:sz w:val="27"/>
          <w:szCs w:val="27"/>
        </w:rPr>
        <w:t> </w:t>
      </w:r>
      <w:r>
        <w:rPr>
          <w:color w:val="181818"/>
          <w:sz w:val="27"/>
          <w:szCs w:val="27"/>
        </w:rPr>
        <w:t>волокна, грифель, белок казеин.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proofErr w:type="gramStart"/>
      <w:r w:rsidRPr="007459A4">
        <w:rPr>
          <w:b/>
          <w:iCs/>
          <w:color w:val="181818"/>
          <w:sz w:val="27"/>
          <w:szCs w:val="27"/>
        </w:rPr>
        <w:t>Оборудование</w:t>
      </w:r>
      <w:r>
        <w:rPr>
          <w:i/>
          <w:iCs/>
          <w:color w:val="181818"/>
          <w:sz w:val="27"/>
          <w:szCs w:val="27"/>
        </w:rPr>
        <w:t>:</w:t>
      </w:r>
      <w:r>
        <w:rPr>
          <w:color w:val="181818"/>
          <w:sz w:val="27"/>
          <w:szCs w:val="27"/>
        </w:rPr>
        <w:t> набор бумажных цветов, мешочек с крупами, стакан с молоком и подсолнечным маслом, макет вулкана и реактивы (сода, уксус), краски, кисти, бумага.</w:t>
      </w:r>
      <w:proofErr w:type="gramEnd"/>
    </w:p>
    <w:p w:rsidR="00884F1D" w:rsidRDefault="00884F1D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</w:t>
      </w:r>
      <w:r>
        <w:rPr>
          <w:b/>
          <w:bCs/>
          <w:color w:val="181818"/>
          <w:sz w:val="27"/>
          <w:szCs w:val="27"/>
        </w:rPr>
        <w:t>Ход занятия</w:t>
      </w:r>
      <w:r>
        <w:rPr>
          <w:i/>
          <w:iCs/>
          <w:color w:val="181818"/>
          <w:sz w:val="27"/>
          <w:szCs w:val="27"/>
        </w:rPr>
        <w:t>: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Здравствуйте, ребята. Добро пожаловать в Город волшебства.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 вы знаете, кто творит волшебство?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Дети:</w:t>
      </w:r>
      <w:r>
        <w:rPr>
          <w:color w:val="181818"/>
          <w:sz w:val="27"/>
          <w:szCs w:val="27"/>
        </w:rPr>
        <w:t> (волшебники, феи).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Правильно, ребята, в нашем городе живут только добрые волшебники и феи. Они всегда помогают тем, кому нужна помощь. Я приглашаю Вас в путешествие. Начнем мы его с «Сада цветов». Цветы в нем не увядают круглый год. Хозяйка здесь фея цветов Ее самое любимое место в этом саду - волшебный пруд. Она готова показать нам свое волшебство, но сначала надо отгадать загадки о цветах.</w:t>
      </w:r>
    </w:p>
    <w:p w:rsidR="00557C5B" w:rsidRPr="007459A4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color w:val="181818"/>
          <w:sz w:val="21"/>
          <w:szCs w:val="21"/>
        </w:rPr>
      </w:pPr>
      <w:r w:rsidRPr="007459A4">
        <w:rPr>
          <w:b/>
          <w:iCs/>
          <w:color w:val="181818"/>
          <w:sz w:val="27"/>
          <w:szCs w:val="27"/>
        </w:rPr>
        <w:t>Загадки: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Я шариком пушистым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Белею в поле чистом,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 дунул ветерок -</w:t>
      </w:r>
    </w:p>
    <w:p w:rsidR="00557C5B" w:rsidRPr="007459A4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Остался стебелёк.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(</w:t>
      </w:r>
      <w:r w:rsidRPr="007459A4">
        <w:rPr>
          <w:i/>
          <w:color w:val="181818"/>
          <w:sz w:val="27"/>
          <w:szCs w:val="27"/>
        </w:rPr>
        <w:t>Одуванчик</w:t>
      </w:r>
      <w:r>
        <w:rPr>
          <w:color w:val="181818"/>
          <w:sz w:val="27"/>
          <w:szCs w:val="27"/>
        </w:rPr>
        <w:t>)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</w:t>
      </w:r>
      <w:r>
        <w:rPr>
          <w:color w:val="181818"/>
          <w:sz w:val="27"/>
          <w:szCs w:val="27"/>
        </w:rPr>
        <w:t>Так маленького Васю называют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И те цветы, что в поле собирают</w:t>
      </w:r>
    </w:p>
    <w:p w:rsidR="00557C5B" w:rsidRPr="007459A4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. (</w:t>
      </w:r>
      <w:r w:rsidRPr="007459A4">
        <w:rPr>
          <w:i/>
          <w:color w:val="181818"/>
          <w:sz w:val="27"/>
          <w:szCs w:val="27"/>
        </w:rPr>
        <w:t>Василёк</w:t>
      </w:r>
      <w:r>
        <w:rPr>
          <w:i/>
          <w:color w:val="181818"/>
          <w:sz w:val="27"/>
          <w:szCs w:val="27"/>
        </w:rPr>
        <w:t>)</w:t>
      </w:r>
      <w:r w:rsidRPr="007459A4">
        <w:rPr>
          <w:i/>
          <w:color w:val="181818"/>
          <w:sz w:val="27"/>
          <w:szCs w:val="27"/>
        </w:rPr>
        <w:t>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lastRenderedPageBreak/>
        <w:t> </w:t>
      </w:r>
      <w:r>
        <w:rPr>
          <w:color w:val="181818"/>
          <w:sz w:val="27"/>
          <w:szCs w:val="27"/>
        </w:rPr>
        <w:t>Звоночек синенький висел.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Ни разу в жизни не звенел.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i/>
          <w:color w:val="181818"/>
          <w:sz w:val="27"/>
          <w:szCs w:val="27"/>
        </w:rPr>
      </w:pPr>
      <w:r w:rsidRPr="007459A4">
        <w:rPr>
          <w:i/>
          <w:color w:val="181818"/>
          <w:sz w:val="27"/>
          <w:szCs w:val="27"/>
        </w:rPr>
        <w:t>. Колокольчик.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i/>
          <w:color w:val="181818"/>
          <w:sz w:val="27"/>
          <w:szCs w:val="27"/>
        </w:rPr>
      </w:pP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i/>
          <w:color w:val="181818"/>
          <w:sz w:val="27"/>
          <w:szCs w:val="27"/>
        </w:rPr>
      </w:pPr>
    </w:p>
    <w:p w:rsidR="00557C5B" w:rsidRPr="007459A4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i/>
          <w:color w:val="181818"/>
          <w:sz w:val="21"/>
          <w:szCs w:val="21"/>
        </w:rPr>
      </w:pP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Золотая шапочка, белая рубашка.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Как зовут цветок?</w:t>
      </w:r>
    </w:p>
    <w:p w:rsidR="00557C5B" w:rsidRPr="007459A4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i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(</w:t>
      </w:r>
      <w:r w:rsidRPr="007459A4">
        <w:rPr>
          <w:i/>
          <w:color w:val="181818"/>
          <w:sz w:val="27"/>
          <w:szCs w:val="27"/>
        </w:rPr>
        <w:t>Ромашка.</w:t>
      </w:r>
      <w:r>
        <w:rPr>
          <w:i/>
          <w:color w:val="181818"/>
          <w:sz w:val="27"/>
          <w:szCs w:val="27"/>
        </w:rPr>
        <w:t>)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 </w:t>
      </w:r>
    </w:p>
    <w:p w:rsidR="00557C5B" w:rsidRPr="007459A4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i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Кувшинчики и </w:t>
      </w:r>
      <w:proofErr w:type="spellStart"/>
      <w:r>
        <w:rPr>
          <w:color w:val="181818"/>
          <w:sz w:val="27"/>
          <w:szCs w:val="27"/>
        </w:rPr>
        <w:t>блюдцаНе</w:t>
      </w:r>
      <w:proofErr w:type="spellEnd"/>
      <w:r>
        <w:rPr>
          <w:color w:val="181818"/>
          <w:sz w:val="27"/>
          <w:szCs w:val="27"/>
        </w:rPr>
        <w:t xml:space="preserve"> тонут и не бьются</w:t>
      </w:r>
      <w:proofErr w:type="gramStart"/>
      <w:r>
        <w:rPr>
          <w:color w:val="181818"/>
          <w:sz w:val="27"/>
          <w:szCs w:val="27"/>
        </w:rPr>
        <w:t>.</w:t>
      </w:r>
      <w:r w:rsidRPr="007459A4">
        <w:rPr>
          <w:i/>
          <w:color w:val="181818"/>
          <w:sz w:val="27"/>
          <w:szCs w:val="27"/>
        </w:rPr>
        <w:t>(</w:t>
      </w:r>
      <w:proofErr w:type="gramEnd"/>
      <w:r w:rsidRPr="007459A4">
        <w:rPr>
          <w:i/>
          <w:color w:val="181818"/>
          <w:sz w:val="27"/>
          <w:szCs w:val="27"/>
        </w:rPr>
        <w:t>Кувшинки).</w:t>
      </w:r>
    </w:p>
    <w:p w:rsidR="00557C5B" w:rsidRPr="007459A4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i/>
          <w:color w:val="181818"/>
          <w:sz w:val="21"/>
          <w:szCs w:val="21"/>
        </w:rPr>
      </w:pPr>
      <w:r w:rsidRPr="007459A4">
        <w:rPr>
          <w:rFonts w:ascii="Arial" w:hAnsi="Arial" w:cs="Arial"/>
          <w:i/>
          <w:color w:val="181818"/>
          <w:sz w:val="21"/>
          <w:szCs w:val="21"/>
        </w:rPr>
        <w:t> 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 гладком зеркале воды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Я вижу дивные цветы.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Они со дна реки растут.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Их все кувшинками зовут....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Кувшинки зовут цветами русалок, они бывают и белые, и желтые и </w:t>
      </w:r>
      <w:proofErr w:type="spellStart"/>
      <w:r>
        <w:rPr>
          <w:color w:val="181818"/>
          <w:sz w:val="27"/>
          <w:szCs w:val="27"/>
        </w:rPr>
        <w:t>розовые</w:t>
      </w:r>
      <w:proofErr w:type="spellEnd"/>
      <w:r>
        <w:rPr>
          <w:color w:val="181818"/>
          <w:sz w:val="27"/>
          <w:szCs w:val="27"/>
        </w:rPr>
        <w:t>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За то, что Вы отгадали все загадки, Фея цветов подарила вам по одному «волшебному» цветку (детям раздают бумажные цветы).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Ребята, а приходилось ли Вам наблюдать, как распускаются цветы? Давайте опустим подарки Феи в наш волшебный пруд и посмотрим, что произойдет с нашими маленькими цветочками.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Опыт «Цветок расцвел»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Дети опускают в воду бумажные цветы со сложенными лепестками. В воде волокна бумаги разбухают – цветы « распускаются».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- Спасибо Фее цветов!</w:t>
      </w:r>
    </w:p>
    <w:p w:rsidR="00F34191" w:rsidRDefault="00F34191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Что, ж продолжим путешествие. Ой, что это тут за мешочек. </w:t>
      </w:r>
      <w:proofErr w:type="gramStart"/>
      <w:r>
        <w:rPr>
          <w:color w:val="181818"/>
          <w:sz w:val="27"/>
          <w:szCs w:val="27"/>
        </w:rPr>
        <w:t>(Раскрывает, в нем смесь манки и гороха (риса).</w:t>
      </w:r>
      <w:proofErr w:type="gramEnd"/>
      <w:r>
        <w:rPr>
          <w:color w:val="181818"/>
          <w:sz w:val="27"/>
          <w:szCs w:val="27"/>
        </w:rPr>
        <w:t xml:space="preserve"> Я знаю, откуда он взялся. Это </w:t>
      </w:r>
      <w:proofErr w:type="spellStart"/>
      <w:r>
        <w:rPr>
          <w:color w:val="181818"/>
          <w:sz w:val="27"/>
          <w:szCs w:val="27"/>
        </w:rPr>
        <w:t>феечка</w:t>
      </w:r>
      <w:proofErr w:type="spellEnd"/>
      <w:r>
        <w:rPr>
          <w:color w:val="181818"/>
          <w:sz w:val="27"/>
          <w:szCs w:val="27"/>
        </w:rPr>
        <w:t>, крестная Золушки обронила. Помните, в сказке она помогла Золушке отправиться на бал, и ей не пришлось отделять разные крупы друг от друга. Давайте поможем фее разобрать крупы.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Опыт «Поможем Золушке»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(Дети сначала пытаются вручную отобрать крупу)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Да работа идет очень медленно, а не воспользоваться ли нам волшебством (взмах палочки) и появляется сито. Знаете, что надо делать? Конечно, просеять крупу. Почему так можно разделить крупы?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Горох крупный – не пройдет в ситечко, а мелкая манка высыпается   в тарелку.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Дети просеивают крупы.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  <w:sz w:val="27"/>
          <w:szCs w:val="27"/>
        </w:rPr>
        <w:t>Волшебник: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- Ребята, молодцы! Крестная фея будет очень рада. Мне кажется, я слышу музыку. Да, это наш волшебник </w:t>
      </w:r>
      <w:proofErr w:type="spellStart"/>
      <w:r>
        <w:rPr>
          <w:color w:val="181818"/>
          <w:sz w:val="27"/>
          <w:szCs w:val="27"/>
        </w:rPr>
        <w:t>Вальсик</w:t>
      </w:r>
      <w:proofErr w:type="spellEnd"/>
      <w:r>
        <w:rPr>
          <w:color w:val="181818"/>
          <w:sz w:val="27"/>
          <w:szCs w:val="27"/>
        </w:rPr>
        <w:t xml:space="preserve"> снова танцует.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Он умеет танцевать самые разные танцы: вальс, польку, танго и танец со странным названием ча-ча-ча!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У каждого из Вас обязательно есть какая-то любимая вкусность. Я, например, просто не могу жить без шоколада. А </w:t>
      </w:r>
      <w:proofErr w:type="spellStart"/>
      <w:r>
        <w:rPr>
          <w:color w:val="181818"/>
          <w:sz w:val="27"/>
          <w:szCs w:val="27"/>
        </w:rPr>
        <w:t>Вальсик</w:t>
      </w:r>
      <w:proofErr w:type="spellEnd"/>
      <w:r>
        <w:rPr>
          <w:color w:val="181818"/>
          <w:sz w:val="27"/>
          <w:szCs w:val="27"/>
        </w:rPr>
        <w:t xml:space="preserve"> очень любит молоко.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 детства пьет он молоко,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>В нем и сила, и тепло!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Ведь оно волшебное,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Доброе, полезное!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Давайте поговорим немного о молоке.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 Откуда пришло к нам выражение «Молочные реки, кисельные берега»?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Ответ: из сказок.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 Назовите животных, которые выкармливают своих малышей молоком?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color w:val="181818"/>
          <w:sz w:val="27"/>
          <w:szCs w:val="27"/>
        </w:rPr>
        <w:t xml:space="preserve">Ответ: корова, овца, коза, самка </w:t>
      </w:r>
      <w:proofErr w:type="spellStart"/>
      <w:r>
        <w:rPr>
          <w:color w:val="181818"/>
          <w:sz w:val="27"/>
          <w:szCs w:val="27"/>
        </w:rPr>
        <w:t>осла</w:t>
      </w:r>
      <w:proofErr w:type="spellEnd"/>
      <w:r>
        <w:rPr>
          <w:color w:val="181818"/>
          <w:sz w:val="27"/>
          <w:szCs w:val="27"/>
        </w:rPr>
        <w:t>, оленя, верблюд, ежи, кролики киты, дельфины.</w:t>
      </w:r>
      <w:proofErr w:type="gramEnd"/>
    </w:p>
    <w:p w:rsidR="00557C5B" w:rsidRPr="007459A4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color w:val="181818"/>
          <w:sz w:val="21"/>
          <w:szCs w:val="21"/>
        </w:rPr>
      </w:pPr>
      <w:r w:rsidRPr="007459A4">
        <w:rPr>
          <w:b/>
          <w:iCs/>
          <w:color w:val="181818"/>
          <w:sz w:val="27"/>
          <w:szCs w:val="27"/>
        </w:rPr>
        <w:t>Волшебник: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Правильно, ребята, а Вы знаете, что в молоке есть волшебный белок казеин - он придает молоку белый цвет. Самое белое молоко у кроликов, потому, что этого белка больше, чем у других животных.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3. Какое молоко называют «парным молоко»?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 w:rsidRPr="007459A4">
        <w:rPr>
          <w:b/>
          <w:color w:val="181818"/>
          <w:sz w:val="27"/>
          <w:szCs w:val="27"/>
        </w:rPr>
        <w:t>Ответ:</w:t>
      </w:r>
      <w:r>
        <w:rPr>
          <w:color w:val="181818"/>
          <w:sz w:val="27"/>
          <w:szCs w:val="27"/>
        </w:rPr>
        <w:t xml:space="preserve"> это молоко, которое только что дала корова.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4. Есть выражение: «молоко убежало». Но у молока нет ног, почему так говорят?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 w:rsidRPr="007459A4">
        <w:rPr>
          <w:b/>
          <w:color w:val="181818"/>
          <w:sz w:val="27"/>
          <w:szCs w:val="27"/>
        </w:rPr>
        <w:t>Ответ:</w:t>
      </w:r>
      <w:r>
        <w:rPr>
          <w:color w:val="181818"/>
          <w:sz w:val="27"/>
          <w:szCs w:val="27"/>
        </w:rPr>
        <w:t xml:space="preserve"> Молоко убегает при кипячении, оно поднимается вверх, и если вовремя не убрать с плиты кастрюлю с молоком, то существенная часть молока из неё просто вытечет.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А наше молоко не только умеет « бегать» но еще и «танцует». Пока </w:t>
      </w:r>
      <w:proofErr w:type="spellStart"/>
      <w:r>
        <w:rPr>
          <w:color w:val="181818"/>
          <w:sz w:val="27"/>
          <w:szCs w:val="27"/>
        </w:rPr>
        <w:t>Вальсик</w:t>
      </w:r>
      <w:proofErr w:type="spellEnd"/>
      <w:r>
        <w:rPr>
          <w:color w:val="181818"/>
          <w:sz w:val="27"/>
          <w:szCs w:val="27"/>
        </w:rPr>
        <w:t xml:space="preserve"> репетирует, оно потихоньку танцует. Танцевать вальс одному невозможно, вот и пригласили масло. Масло плавает на поверхности молока, потому что молоко тяжелее масла. Ученые говорят, что вода более плотная, чем масло. (Волшебник демонстрирует бокал с молоком, на поверхности которого налито подсолнечное масло.) Хотите посмотреть их танец?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Дети: Да!</w:t>
      </w:r>
    </w:p>
    <w:p w:rsidR="00557C5B" w:rsidRPr="00884F1D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color w:val="181818"/>
          <w:sz w:val="21"/>
          <w:szCs w:val="21"/>
        </w:rPr>
      </w:pPr>
      <w:r w:rsidRPr="00884F1D">
        <w:rPr>
          <w:b/>
          <w:i/>
          <w:iCs/>
          <w:color w:val="181818"/>
          <w:sz w:val="27"/>
          <w:szCs w:val="27"/>
        </w:rPr>
        <w:t>Опыт «Танцующее молоко».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Аспирин в молоке растворяется, выделяя углекислый газ. На границе масла и молока появляются причудливые пузырьки.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Волшебник: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Танец начинается! (Бросает шипучий аспирин.) Ну, что понравился Вам танец молока?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Пора и нам размять свои ножки и станцевать с веселыми насекомыми.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i/>
          <w:iCs/>
          <w:color w:val="181818"/>
          <w:sz w:val="27"/>
          <w:szCs w:val="27"/>
        </w:rPr>
      </w:pPr>
      <w:r w:rsidRPr="007459A4">
        <w:rPr>
          <w:b/>
          <w:i/>
          <w:iCs/>
          <w:color w:val="181818"/>
          <w:sz w:val="27"/>
          <w:szCs w:val="27"/>
        </w:rPr>
        <w:t>Физкультминутка</w:t>
      </w:r>
    </w:p>
    <w:p w:rsidR="00557C5B" w:rsidRPr="007459A4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color w:val="181818"/>
          <w:sz w:val="21"/>
          <w:szCs w:val="21"/>
        </w:rPr>
      </w:pP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spellStart"/>
      <w:r>
        <w:rPr>
          <w:color w:val="181818"/>
          <w:sz w:val="27"/>
          <w:szCs w:val="27"/>
        </w:rPr>
        <w:t>Чок-чок</w:t>
      </w:r>
      <w:proofErr w:type="spellEnd"/>
      <w:r>
        <w:rPr>
          <w:color w:val="181818"/>
          <w:sz w:val="27"/>
          <w:szCs w:val="27"/>
        </w:rPr>
        <w:t>, каблучок! (</w:t>
      </w:r>
      <w:r w:rsidRPr="007459A4">
        <w:rPr>
          <w:i/>
          <w:color w:val="181818"/>
          <w:sz w:val="27"/>
          <w:szCs w:val="27"/>
        </w:rPr>
        <w:t>потопать ногами</w:t>
      </w:r>
      <w:r>
        <w:rPr>
          <w:color w:val="181818"/>
          <w:sz w:val="27"/>
          <w:szCs w:val="27"/>
        </w:rPr>
        <w:t>)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 танце кружится сверчок, (</w:t>
      </w:r>
      <w:r w:rsidRPr="007459A4">
        <w:rPr>
          <w:i/>
          <w:color w:val="181818"/>
          <w:sz w:val="27"/>
          <w:szCs w:val="27"/>
        </w:rPr>
        <w:t>покружиться</w:t>
      </w:r>
      <w:r>
        <w:rPr>
          <w:color w:val="181818"/>
          <w:sz w:val="27"/>
          <w:szCs w:val="27"/>
        </w:rPr>
        <w:t>)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 кузнечик без ошибки (</w:t>
      </w:r>
      <w:r w:rsidRPr="007459A4">
        <w:rPr>
          <w:i/>
          <w:color w:val="181818"/>
          <w:sz w:val="27"/>
          <w:szCs w:val="27"/>
        </w:rPr>
        <w:t>движения руками, как при игре на скрипке</w:t>
      </w:r>
      <w:r>
        <w:rPr>
          <w:color w:val="181818"/>
          <w:sz w:val="27"/>
          <w:szCs w:val="27"/>
        </w:rPr>
        <w:t>)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Исполняет вальс на скрипке.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Крылья бабочки мелькают, (</w:t>
      </w:r>
      <w:r w:rsidRPr="007459A4">
        <w:rPr>
          <w:i/>
          <w:color w:val="181818"/>
          <w:sz w:val="27"/>
          <w:szCs w:val="27"/>
        </w:rPr>
        <w:t>машем руками как крыльями</w:t>
      </w:r>
      <w:r>
        <w:rPr>
          <w:color w:val="181818"/>
          <w:sz w:val="27"/>
          <w:szCs w:val="27"/>
        </w:rPr>
        <w:t>)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 муравьём она порхает, (</w:t>
      </w:r>
      <w:r w:rsidRPr="007459A4">
        <w:rPr>
          <w:i/>
          <w:color w:val="181818"/>
          <w:sz w:val="27"/>
          <w:szCs w:val="27"/>
        </w:rPr>
        <w:t>покружиться на подскоках</w:t>
      </w:r>
      <w:r>
        <w:rPr>
          <w:color w:val="181818"/>
          <w:sz w:val="27"/>
          <w:szCs w:val="27"/>
        </w:rPr>
        <w:t>)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Под </w:t>
      </w:r>
      <w:proofErr w:type="spellStart"/>
      <w:r>
        <w:rPr>
          <w:color w:val="181818"/>
          <w:sz w:val="27"/>
          <w:szCs w:val="27"/>
        </w:rPr>
        <w:t>весёлыйгопачок</w:t>
      </w:r>
      <w:proofErr w:type="spellEnd"/>
      <w:r>
        <w:rPr>
          <w:color w:val="181818"/>
          <w:sz w:val="27"/>
          <w:szCs w:val="27"/>
        </w:rPr>
        <w:t xml:space="preserve"> (</w:t>
      </w:r>
      <w:r w:rsidRPr="007459A4">
        <w:rPr>
          <w:i/>
          <w:color w:val="181818"/>
          <w:sz w:val="27"/>
          <w:szCs w:val="27"/>
        </w:rPr>
        <w:t>танцевальные движения, как в гопаке</w:t>
      </w:r>
      <w:r>
        <w:rPr>
          <w:color w:val="181818"/>
          <w:sz w:val="27"/>
          <w:szCs w:val="27"/>
        </w:rPr>
        <w:t>)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Лихо пляшет паучок.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Звонко хлопают ладошки! (</w:t>
      </w:r>
      <w:r w:rsidRPr="007459A4">
        <w:rPr>
          <w:i/>
          <w:color w:val="181818"/>
          <w:sz w:val="27"/>
          <w:szCs w:val="27"/>
        </w:rPr>
        <w:t>похлопать в ладоши</w:t>
      </w:r>
      <w:r>
        <w:rPr>
          <w:color w:val="181818"/>
          <w:sz w:val="27"/>
          <w:szCs w:val="27"/>
        </w:rPr>
        <w:t>)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>Всё! Устали наши ножки! (</w:t>
      </w:r>
      <w:r w:rsidRPr="007459A4">
        <w:rPr>
          <w:i/>
          <w:color w:val="181818"/>
          <w:sz w:val="27"/>
          <w:szCs w:val="27"/>
        </w:rPr>
        <w:t>сесть или наклониться вперёд, руки свесить вниз</w:t>
      </w:r>
      <w:r>
        <w:rPr>
          <w:color w:val="181818"/>
          <w:sz w:val="27"/>
          <w:szCs w:val="27"/>
        </w:rPr>
        <w:t>)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Теперь отправимся в гости к Фее рисования (</w:t>
      </w:r>
      <w:r w:rsidRPr="007459A4">
        <w:rPr>
          <w:i/>
          <w:color w:val="181818"/>
          <w:sz w:val="27"/>
          <w:szCs w:val="27"/>
        </w:rPr>
        <w:t>Дети садятся за столы</w:t>
      </w:r>
      <w:r>
        <w:rPr>
          <w:color w:val="181818"/>
          <w:sz w:val="27"/>
          <w:szCs w:val="27"/>
        </w:rPr>
        <w:t>.)</w:t>
      </w:r>
    </w:p>
    <w:p w:rsidR="00557C5B" w:rsidRPr="007459A4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color w:val="181818"/>
          <w:sz w:val="21"/>
          <w:szCs w:val="21"/>
        </w:rPr>
      </w:pPr>
      <w:r w:rsidRPr="007459A4">
        <w:rPr>
          <w:b/>
          <w:iCs/>
          <w:color w:val="181818"/>
          <w:sz w:val="27"/>
          <w:szCs w:val="27"/>
        </w:rPr>
        <w:t>Волшебник: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Ребята, а Вы умеете рисовать?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Это очень просто, дети,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Все нарисовать на свете.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Нам понадобится с вами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Лист бумаги.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Ну и глазки, безусловно.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Ведь они, дружок, помогут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Увидать любой предмет,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Форму рассмотреть и цвет,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Круглый он или квадратный,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Весь шершавый или гладкий,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Он кривой или прямой,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Маленький или большой.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Мы с тобою целый мир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 бумаге создадим.</w:t>
      </w:r>
    </w:p>
    <w:p w:rsidR="00557C5B" w:rsidRPr="007459A4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color w:val="181818"/>
          <w:sz w:val="21"/>
          <w:szCs w:val="21"/>
        </w:rPr>
      </w:pPr>
      <w:r w:rsidRPr="007459A4">
        <w:rPr>
          <w:b/>
          <w:iCs/>
          <w:color w:val="181818"/>
          <w:sz w:val="27"/>
          <w:szCs w:val="27"/>
        </w:rPr>
        <w:t>Волшебник: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Ребята, у Феи рисования всегда все готово для творчества. Есть и бумаги, и кисти, и краски. Но Фея просила ответить Вас на вопросы: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 Чем еще кроме красок можно рисовать?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Ответы (карандаши, мел, тушь).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 А почему простой карандаш рисует?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Грифель карандаша похож на слоеный пирог. Слои соединены между собой слабо. А сами слои очень крепкие. Когда мы ведем грифелем по бумаге, слой за слоем легко отрывается и оказывается на бумаге. Так появляется след от простого карандаша.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Пришло время начать рисовать!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Рисовать мы будем непростые рисунки, а волшебные. Даже у тех, кто только учиться рисовать получатся замечательные рисунки. Не верите? Вам только нужно взять кисть, набрать краску и закрасить лист краской.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color w:val="181818"/>
          <w:sz w:val="27"/>
          <w:szCs w:val="27"/>
        </w:rPr>
        <w:t>Над бумажным над листом</w:t>
      </w:r>
      <w:proofErr w:type="gramEnd"/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Машет кисточка хвостом.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 не просто машет,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 бумагу мажет,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Красит в разные цвета.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Ах, какая красота!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i/>
          <w:color w:val="181818"/>
          <w:sz w:val="27"/>
          <w:szCs w:val="27"/>
        </w:rPr>
      </w:pPr>
      <w:r w:rsidRPr="007459A4">
        <w:rPr>
          <w:i/>
          <w:color w:val="181818"/>
          <w:sz w:val="27"/>
          <w:szCs w:val="27"/>
        </w:rPr>
        <w:t xml:space="preserve">                 (Валентин Берестов)</w:t>
      </w:r>
    </w:p>
    <w:p w:rsidR="00884F1D" w:rsidRDefault="00884F1D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i/>
          <w:color w:val="181818"/>
          <w:sz w:val="27"/>
          <w:szCs w:val="27"/>
        </w:rPr>
      </w:pPr>
    </w:p>
    <w:p w:rsidR="00884F1D" w:rsidRPr="007459A4" w:rsidRDefault="00884F1D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i/>
          <w:color w:val="181818"/>
          <w:sz w:val="27"/>
          <w:szCs w:val="27"/>
        </w:rPr>
      </w:pP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557C5B" w:rsidRPr="007459A4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color w:val="FF0000"/>
          <w:sz w:val="21"/>
          <w:szCs w:val="21"/>
        </w:rPr>
      </w:pPr>
      <w:r w:rsidRPr="007459A4">
        <w:rPr>
          <w:b/>
          <w:iCs/>
          <w:color w:val="FF0000"/>
          <w:sz w:val="27"/>
          <w:szCs w:val="27"/>
        </w:rPr>
        <w:lastRenderedPageBreak/>
        <w:t>Опыт «Волшебные рисунки».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Дети проводят кисть по бумаге, на которой заранее парафином нанесены рисунки и на цветном фоне начинают проявляться различные картинки: домики, солнышко, цветы Волшебник вместе с детьми «рисует» свой рисунок на листе.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Объяснение волшебника: ребята, такой рисунок Вы можете подготовить сами. Нужно только взять белый восковой карандаш, нарисовать что – то, а потом разукрасить лист бумаги краской. Можно подарить такой «волшебный рисунок» другу или родителям.</w:t>
      </w:r>
    </w:p>
    <w:p w:rsidR="00557C5B" w:rsidRPr="007459A4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color w:val="181818"/>
          <w:sz w:val="21"/>
          <w:szCs w:val="21"/>
        </w:rPr>
      </w:pPr>
      <w:r w:rsidRPr="007459A4">
        <w:rPr>
          <w:b/>
          <w:iCs/>
          <w:color w:val="181818"/>
          <w:sz w:val="27"/>
          <w:szCs w:val="27"/>
        </w:rPr>
        <w:t>Волшебник: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Какие Вы молодцы, у всех получились замечательные рисунки.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Ребята, у Феи рисования даже вода ведет себя необычно. Вода всегда стремится вниз: падает с водопада, устремляется с горы.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Вниз летит воды каскад!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Это, милый, водопад!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Это место, где вода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Вниз торопится всегда.</w:t>
      </w:r>
    </w:p>
    <w:p w:rsidR="00557C5B" w:rsidRPr="007459A4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i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(</w:t>
      </w:r>
      <w:r w:rsidRPr="007459A4">
        <w:rPr>
          <w:i/>
          <w:color w:val="181818"/>
          <w:sz w:val="27"/>
          <w:szCs w:val="27"/>
        </w:rPr>
        <w:t xml:space="preserve">Марина </w:t>
      </w:r>
      <w:proofErr w:type="spellStart"/>
      <w:r w:rsidRPr="007459A4">
        <w:rPr>
          <w:i/>
          <w:color w:val="181818"/>
          <w:sz w:val="27"/>
          <w:szCs w:val="27"/>
        </w:rPr>
        <w:t>Андреева-Доглядная</w:t>
      </w:r>
      <w:proofErr w:type="spellEnd"/>
      <w:r w:rsidRPr="007459A4">
        <w:rPr>
          <w:i/>
          <w:color w:val="181818"/>
          <w:sz w:val="27"/>
          <w:szCs w:val="27"/>
        </w:rPr>
        <w:t>.)</w:t>
      </w:r>
    </w:p>
    <w:p w:rsidR="00557C5B" w:rsidRPr="007459A4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color w:val="181818"/>
          <w:sz w:val="21"/>
          <w:szCs w:val="21"/>
        </w:rPr>
      </w:pPr>
      <w:r w:rsidRPr="007459A4">
        <w:rPr>
          <w:b/>
          <w:iCs/>
          <w:color w:val="181818"/>
          <w:sz w:val="27"/>
          <w:szCs w:val="27"/>
        </w:rPr>
        <w:t>Опыт «Волшебная вода»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Давайте посмотрим, как же она поднимается вверх. Фея приготовила для Вас цветные полоски, опустите их в воду. Что происходит? Цветные дорожки поднимаются вслед за водой вверх. Опыт показывает, как происходит процесс впитывания воды твердым телом. На этом волшебство не заканчивается.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Пришла пора заглянуть в гости к волшебнику </w:t>
      </w:r>
      <w:proofErr w:type="spellStart"/>
      <w:r>
        <w:rPr>
          <w:color w:val="181818"/>
          <w:sz w:val="27"/>
          <w:szCs w:val="27"/>
        </w:rPr>
        <w:t>Громушке</w:t>
      </w:r>
      <w:proofErr w:type="spellEnd"/>
      <w:r>
        <w:rPr>
          <w:color w:val="181818"/>
          <w:sz w:val="27"/>
          <w:szCs w:val="27"/>
        </w:rPr>
        <w:t xml:space="preserve"> - повелителю грозы, воздуха, извержения вулканов. Перенесемся к нему с помощью волшебной палочки, (взмах палочкой).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Вот мы и на месте. О, у него здесь самый настоящий вулкан и разноцветные шары. Это напоминание о детстве, все мы в детстве любим шарики. Да только </w:t>
      </w:r>
      <w:proofErr w:type="spellStart"/>
      <w:r>
        <w:rPr>
          <w:color w:val="181818"/>
          <w:sz w:val="27"/>
          <w:szCs w:val="27"/>
        </w:rPr>
        <w:t>Громушка</w:t>
      </w:r>
      <w:proofErr w:type="spellEnd"/>
      <w:r>
        <w:rPr>
          <w:color w:val="181818"/>
          <w:sz w:val="27"/>
          <w:szCs w:val="27"/>
        </w:rPr>
        <w:t xml:space="preserve"> так </w:t>
      </w:r>
      <w:proofErr w:type="gramStart"/>
      <w:r>
        <w:rPr>
          <w:color w:val="181818"/>
          <w:sz w:val="27"/>
          <w:szCs w:val="27"/>
        </w:rPr>
        <w:t>занят</w:t>
      </w:r>
      <w:proofErr w:type="gramEnd"/>
      <w:r>
        <w:rPr>
          <w:color w:val="181818"/>
          <w:sz w:val="27"/>
          <w:szCs w:val="27"/>
        </w:rPr>
        <w:t>, что ему просто некогда их надувать. Но это не беда! Шары сами умеют надуваться. Смотрите!</w:t>
      </w:r>
    </w:p>
    <w:p w:rsidR="00557C5B" w:rsidRPr="00B50AF7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i/>
          <w:color w:val="181818"/>
          <w:sz w:val="21"/>
          <w:szCs w:val="21"/>
        </w:rPr>
      </w:pPr>
      <w:r>
        <w:rPr>
          <w:i/>
          <w:color w:val="181818"/>
          <w:sz w:val="27"/>
          <w:szCs w:val="27"/>
        </w:rPr>
        <w:t xml:space="preserve">         (</w:t>
      </w:r>
      <w:r w:rsidRPr="00B50AF7">
        <w:rPr>
          <w:i/>
          <w:color w:val="181818"/>
          <w:sz w:val="27"/>
          <w:szCs w:val="27"/>
        </w:rPr>
        <w:t xml:space="preserve">Марина </w:t>
      </w:r>
      <w:proofErr w:type="spellStart"/>
      <w:r w:rsidRPr="00B50AF7">
        <w:rPr>
          <w:i/>
          <w:color w:val="181818"/>
          <w:sz w:val="27"/>
          <w:szCs w:val="27"/>
        </w:rPr>
        <w:t>Андреева-Доглядная</w:t>
      </w:r>
      <w:proofErr w:type="spellEnd"/>
      <w:r>
        <w:rPr>
          <w:i/>
          <w:color w:val="181818"/>
          <w:sz w:val="27"/>
          <w:szCs w:val="27"/>
        </w:rPr>
        <w:t>)</w:t>
      </w:r>
    </w:p>
    <w:p w:rsidR="00557C5B" w:rsidRPr="00B50AF7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color w:val="181818"/>
          <w:sz w:val="21"/>
          <w:szCs w:val="21"/>
        </w:rPr>
      </w:pPr>
      <w:r w:rsidRPr="00B50AF7">
        <w:rPr>
          <w:b/>
          <w:iCs/>
          <w:color w:val="181818"/>
          <w:sz w:val="27"/>
          <w:szCs w:val="27"/>
        </w:rPr>
        <w:t>Опыт «Извержение вулкана»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Проводится опыт гашения соды уксусом в импровизированном вулкане.</w:t>
      </w:r>
    </w:p>
    <w:p w:rsidR="00557C5B" w:rsidRPr="00B50AF7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color w:val="181818"/>
          <w:sz w:val="21"/>
          <w:szCs w:val="21"/>
        </w:rPr>
      </w:pPr>
      <w:r w:rsidRPr="00B50AF7">
        <w:rPr>
          <w:b/>
          <w:iCs/>
          <w:color w:val="181818"/>
          <w:sz w:val="27"/>
          <w:szCs w:val="27"/>
        </w:rPr>
        <w:t>Волшебник: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Вот и потух наш вулкан. Ребята, в нашем городе мы не только показываем волшебство, но и объясняем его.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Оказывается чтобы, надуть шар и «устроить извержение вулкана», достаточно попросить маму показать, как она гасит соду уксусом, когда печет пирог.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Наше путешествие подходит к концу.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Осталось еще одно важное дело. Помните, Незнайка говорил, что в каждом городе Вы должны отыскать часть </w:t>
      </w:r>
      <w:proofErr w:type="spellStart"/>
      <w:r>
        <w:rPr>
          <w:color w:val="181818"/>
          <w:sz w:val="27"/>
          <w:szCs w:val="27"/>
        </w:rPr>
        <w:t>пазла</w:t>
      </w:r>
      <w:proofErr w:type="spellEnd"/>
      <w:r>
        <w:rPr>
          <w:color w:val="181818"/>
          <w:sz w:val="27"/>
          <w:szCs w:val="27"/>
        </w:rPr>
        <w:t>, чтобы узнать, что потеряли феи в нашем детском саду?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(Занятие проводится в рамках недели « </w:t>
      </w:r>
      <w:proofErr w:type="spellStart"/>
      <w:r>
        <w:rPr>
          <w:color w:val="181818"/>
          <w:sz w:val="27"/>
          <w:szCs w:val="27"/>
        </w:rPr>
        <w:t>Играландия</w:t>
      </w:r>
      <w:proofErr w:type="spellEnd"/>
      <w:r>
        <w:rPr>
          <w:color w:val="181818"/>
          <w:sz w:val="27"/>
          <w:szCs w:val="27"/>
        </w:rPr>
        <w:t>» и Незнайка информирует детей обо всем происходящем.)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>Стрелки помогут его отыскать, они ведут в «Сад цветов», вот и конверт. Молодцы, ребята!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Пришло время прощаться. На этом волшебство и чудеса не заканчиваются. Они повсюду, надо только внимательнее посмотреть по сторонам.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Объясните мне немного,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Если знаете ответ.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Почему считает кто-то,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Что чудес на свете нет.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Если семечко живое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Посадить и поливать -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Будет дерево большое,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Надо только подождать!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 xml:space="preserve">(Волшебник берет в руки ведерко с песком и «сажает» семечко, </w:t>
      </w:r>
      <w:proofErr w:type="gramStart"/>
      <w:r>
        <w:rPr>
          <w:color w:val="181818"/>
          <w:sz w:val="27"/>
          <w:szCs w:val="27"/>
        </w:rPr>
        <w:t>поливает</w:t>
      </w:r>
      <w:proofErr w:type="gramEnd"/>
      <w:r>
        <w:rPr>
          <w:color w:val="181818"/>
          <w:sz w:val="27"/>
          <w:szCs w:val="27"/>
        </w:rPr>
        <w:t xml:space="preserve"> и лейки и показывает на изображение цветущего дерева на стене.)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После дождика возможно,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Вот так чудо из чудес,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Видно радугу - дорожку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color w:val="181818"/>
          <w:sz w:val="27"/>
          <w:szCs w:val="27"/>
        </w:rPr>
        <w:t>Аж</w:t>
      </w:r>
      <w:proofErr w:type="gramEnd"/>
      <w:r>
        <w:rPr>
          <w:color w:val="181818"/>
          <w:sz w:val="27"/>
          <w:szCs w:val="27"/>
        </w:rPr>
        <w:t xml:space="preserve"> до Солнца и небес.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(Волшебник разворачивает гармошку – радугу.)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Если очень ждать и верить,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 смотреть во все глаза,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Постучатся в наши двери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Волшебство и чудеса!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i/>
          <w:color w:val="181818"/>
          <w:sz w:val="27"/>
          <w:szCs w:val="27"/>
        </w:rPr>
      </w:pPr>
      <w:r w:rsidRPr="00B50AF7">
        <w:rPr>
          <w:i/>
          <w:color w:val="181818"/>
          <w:sz w:val="27"/>
          <w:szCs w:val="27"/>
        </w:rPr>
        <w:t xml:space="preserve">(Елена </w:t>
      </w:r>
      <w:proofErr w:type="spellStart"/>
      <w:r w:rsidRPr="00B50AF7">
        <w:rPr>
          <w:i/>
          <w:color w:val="181818"/>
          <w:sz w:val="27"/>
          <w:szCs w:val="27"/>
        </w:rPr>
        <w:t>Крассула</w:t>
      </w:r>
      <w:proofErr w:type="spellEnd"/>
      <w:r w:rsidRPr="00B50AF7">
        <w:rPr>
          <w:i/>
          <w:color w:val="181818"/>
          <w:sz w:val="27"/>
          <w:szCs w:val="27"/>
        </w:rPr>
        <w:t>.)</w:t>
      </w:r>
    </w:p>
    <w:p w:rsidR="00557C5B" w:rsidRPr="00B50AF7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i/>
          <w:color w:val="181818"/>
          <w:sz w:val="21"/>
          <w:szCs w:val="21"/>
        </w:rPr>
      </w:pP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До свиданья, ребята. Обязательно приходите еще в наш Город волшебства.</w:t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557C5B" w:rsidRDefault="00557C5B" w:rsidP="00557C5B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br/>
      </w:r>
    </w:p>
    <w:p w:rsidR="00557C5B" w:rsidRPr="00D57984" w:rsidRDefault="00D57984" w:rsidP="00557C5B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</w:t>
      </w:r>
      <w:r w:rsidRPr="00D57984">
        <w:rPr>
          <w:sz w:val="40"/>
          <w:szCs w:val="40"/>
        </w:rPr>
        <w:t>С</w:t>
      </w:r>
      <w:r>
        <w:rPr>
          <w:sz w:val="40"/>
          <w:szCs w:val="40"/>
        </w:rPr>
        <w:t>амоа</w:t>
      </w:r>
      <w:r w:rsidRPr="00D57984">
        <w:rPr>
          <w:sz w:val="40"/>
          <w:szCs w:val="40"/>
        </w:rPr>
        <w:t xml:space="preserve">нализ </w:t>
      </w:r>
    </w:p>
    <w:p w:rsidR="008619AF" w:rsidRDefault="008619AF" w:rsidP="008619AF">
      <w:pPr>
        <w:pStyle w:val="a3"/>
        <w:spacing w:before="0" w:beforeAutospacing="0" w:after="0" w:afterAutospacing="0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Самоанализ открытого занятия по опытно-экспериментальной деятельности в средней  группе.</w:t>
      </w:r>
    </w:p>
    <w:p w:rsidR="008619AF" w:rsidRDefault="008619AF" w:rsidP="008619AF">
      <w:pPr>
        <w:pStyle w:val="a3"/>
        <w:spacing w:before="0" w:beforeAutospacing="0" w:after="0" w:afterAutospacing="0"/>
      </w:pP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sz w:val="27"/>
          <w:szCs w:val="27"/>
        </w:rPr>
        <w:t>Воспитатель</w:t>
      </w:r>
      <w:r w:rsidR="00C654B5">
        <w:rPr>
          <w:sz w:val="27"/>
          <w:szCs w:val="27"/>
        </w:rPr>
        <w:t xml:space="preserve"> Идрисова М.М.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sz w:val="27"/>
          <w:szCs w:val="27"/>
        </w:rPr>
        <w:t>М</w:t>
      </w:r>
      <w:r w:rsidR="00280C79">
        <w:rPr>
          <w:sz w:val="27"/>
          <w:szCs w:val="27"/>
        </w:rPr>
        <w:t>КДО</w:t>
      </w:r>
      <w:r>
        <w:rPr>
          <w:sz w:val="27"/>
          <w:szCs w:val="27"/>
        </w:rPr>
        <w:t xml:space="preserve">У </w:t>
      </w:r>
      <w:r w:rsidR="00280C79">
        <w:rPr>
          <w:sz w:val="27"/>
          <w:szCs w:val="27"/>
        </w:rPr>
        <w:t>«Д/с№4»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Цели и задачи</w:t>
      </w:r>
      <w:r>
        <w:rPr>
          <w:sz w:val="27"/>
          <w:szCs w:val="27"/>
        </w:rPr>
        <w:t> образовательной деятельности определены по федеральному государственному образовательному стандарту (ФГОС) дошкольного образования и Образователь</w:t>
      </w:r>
      <w:r w:rsidR="00C654B5">
        <w:rPr>
          <w:sz w:val="27"/>
          <w:szCs w:val="27"/>
        </w:rPr>
        <w:t>ной программе детского сада № 4</w:t>
      </w:r>
      <w:r>
        <w:rPr>
          <w:sz w:val="27"/>
          <w:szCs w:val="27"/>
        </w:rPr>
        <w:t>.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sz w:val="27"/>
          <w:szCs w:val="27"/>
        </w:rPr>
        <w:t>С детьми данной группы была проведена предварительная работа в лаборатории: опыты с живой и неживой природой</w:t>
      </w:r>
      <w:proofErr w:type="gramStart"/>
      <w:r>
        <w:rPr>
          <w:sz w:val="27"/>
          <w:szCs w:val="27"/>
        </w:rPr>
        <w:t xml:space="preserve">., </w:t>
      </w:r>
      <w:proofErr w:type="gramEnd"/>
      <w:r>
        <w:rPr>
          <w:sz w:val="27"/>
          <w:szCs w:val="27"/>
        </w:rPr>
        <w:t xml:space="preserve">с разнообразными материалами, жидкими веществами. Также проводилась беседа на тему: «Что такое лаборатория» </w:t>
      </w:r>
      <w:r w:rsidR="001C4C09">
        <w:rPr>
          <w:sz w:val="27"/>
          <w:szCs w:val="27"/>
        </w:rPr>
        <w:t>.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lastRenderedPageBreak/>
        <w:t>. Основная цель</w:t>
      </w:r>
      <w:r>
        <w:rPr>
          <w:sz w:val="27"/>
          <w:szCs w:val="27"/>
        </w:rPr>
        <w:t>: Формирование познавательной активности детей старшего дошкольного возраста через экспериментирование.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Задачи: •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Образовательные</w:t>
      </w:r>
      <w:r>
        <w:rPr>
          <w:sz w:val="27"/>
          <w:szCs w:val="27"/>
        </w:rPr>
        <w:t>: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t>•</w:t>
      </w:r>
      <w:r>
        <w:rPr>
          <w:sz w:val="27"/>
          <w:szCs w:val="27"/>
        </w:rPr>
        <w:t>Расширение кругозора детей в части элементарных представлений об окружающем мире.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t>• </w:t>
      </w:r>
      <w:r>
        <w:rPr>
          <w:sz w:val="27"/>
          <w:szCs w:val="27"/>
        </w:rPr>
        <w:t>Закрепить способы распознающего наблюдения: умение выявить свойства и качества предложенных материалов через проведение опытов.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t>• </w:t>
      </w:r>
      <w:r>
        <w:rPr>
          <w:sz w:val="27"/>
          <w:szCs w:val="27"/>
        </w:rPr>
        <w:t>Продолжать учить детей использовать в своей работе схемы, алгоритмы.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t>• </w:t>
      </w:r>
      <w:r>
        <w:rPr>
          <w:sz w:val="27"/>
          <w:szCs w:val="27"/>
        </w:rPr>
        <w:t>Упражнять в умении анализировать результаты собственных экспериментов, делать выводы и фиксировать их на бумаге.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t>• </w:t>
      </w:r>
      <w:r>
        <w:rPr>
          <w:sz w:val="27"/>
          <w:szCs w:val="27"/>
        </w:rPr>
        <w:t>Учить выдвигать гипотезы.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:Развивающие: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t>• </w:t>
      </w:r>
      <w:r>
        <w:rPr>
          <w:sz w:val="27"/>
          <w:szCs w:val="27"/>
        </w:rPr>
        <w:t>Развивать интерес к экспериментированию с разным материалом.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t>• </w:t>
      </w:r>
      <w:r>
        <w:rPr>
          <w:sz w:val="27"/>
          <w:szCs w:val="27"/>
        </w:rPr>
        <w:t>Развивать мыслительную активность, умение наблюдать, анализировать, делать выводы.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t>• </w:t>
      </w:r>
      <w:r>
        <w:rPr>
          <w:sz w:val="27"/>
          <w:szCs w:val="27"/>
        </w:rPr>
        <w:t xml:space="preserve">Развитие свободного общении </w:t>
      </w:r>
      <w:proofErr w:type="gramStart"/>
      <w:r>
        <w:rPr>
          <w:sz w:val="27"/>
          <w:szCs w:val="27"/>
        </w:rPr>
        <w:t>со</w:t>
      </w:r>
      <w:proofErr w:type="gramEnd"/>
      <w:r>
        <w:rPr>
          <w:sz w:val="27"/>
          <w:szCs w:val="27"/>
        </w:rPr>
        <w:t xml:space="preserve"> взрослыми и детьми.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t>• </w:t>
      </w:r>
      <w:r>
        <w:rPr>
          <w:sz w:val="27"/>
          <w:szCs w:val="27"/>
        </w:rPr>
        <w:t>Уточнить и закрепить представления о свойствах твёрдых веществ (металл, бумага, ткань, резина)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t>• </w:t>
      </w:r>
      <w:r>
        <w:rPr>
          <w:sz w:val="27"/>
          <w:szCs w:val="27"/>
        </w:rPr>
        <w:t>Создать условия для самостоятельного поиска сведений об окружающем мире.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t>• </w:t>
      </w:r>
      <w:r>
        <w:rPr>
          <w:sz w:val="27"/>
          <w:szCs w:val="27"/>
        </w:rPr>
        <w:t>Создавать условия для выявления и проверки своих гипотез.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t>• </w:t>
      </w:r>
      <w:r>
        <w:rPr>
          <w:sz w:val="27"/>
          <w:szCs w:val="27"/>
        </w:rPr>
        <w:t>Вызвать радость от открытий, полученных от опытов.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Воспитательные: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t>• </w:t>
      </w:r>
      <w:r>
        <w:rPr>
          <w:sz w:val="27"/>
          <w:szCs w:val="27"/>
        </w:rPr>
        <w:t>Воспитывать, желание сотрудничать, договариваться в ходе совместной деятельности.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t>• </w:t>
      </w:r>
      <w:r>
        <w:rPr>
          <w:sz w:val="27"/>
          <w:szCs w:val="27"/>
        </w:rPr>
        <w:t>Вызвать желание помочь, активизировать детей на разрешение проблемной ситуации.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t>• </w:t>
      </w:r>
      <w:r>
        <w:rPr>
          <w:sz w:val="27"/>
          <w:szCs w:val="27"/>
        </w:rPr>
        <w:t>Воспитывать дружеские взаимоотношения, взаимовыручку и аккуратность.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t>• </w:t>
      </w:r>
      <w:r>
        <w:rPr>
          <w:sz w:val="27"/>
          <w:szCs w:val="27"/>
        </w:rPr>
        <w:t>Создать у детей радостное настроение.</w:t>
      </w:r>
    </w:p>
    <w:p w:rsidR="008619AF" w:rsidRDefault="008619AF" w:rsidP="008619AF">
      <w:pPr>
        <w:pStyle w:val="a3"/>
        <w:spacing w:before="0" w:beforeAutospacing="0" w:after="0" w:afterAutospacing="0"/>
      </w:pPr>
    </w:p>
    <w:p w:rsidR="008619AF" w:rsidRDefault="008619AF" w:rsidP="008619AF">
      <w:pPr>
        <w:pStyle w:val="a3"/>
        <w:spacing w:before="0" w:beforeAutospacing="0" w:after="0" w:afterAutospacing="0"/>
      </w:pPr>
      <w:r>
        <w:t>• </w:t>
      </w:r>
      <w:r>
        <w:rPr>
          <w:sz w:val="27"/>
          <w:szCs w:val="27"/>
        </w:rPr>
        <w:t>Активизация словаря детей за счет слов: материал, свойства, исследование, карточки схемы, подбирать прилагательные к существительному, использовать сравнительные обороты речи.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sz w:val="27"/>
          <w:szCs w:val="27"/>
        </w:rPr>
        <w:t>Для своего показа я выбрала   образовательную деятельность по опытно-экспериментальной деятельности, т. к. это один из лучших видов деятельности детей, потому что в детском дошкольном возрасте предметная наглядность стоит на первом месте для лучшего усвоения знаний детьми.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sz w:val="27"/>
          <w:szCs w:val="27"/>
        </w:rPr>
        <w:t>.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sz w:val="27"/>
          <w:szCs w:val="27"/>
        </w:rPr>
        <w:t>Реализуя образовательные цели, я чётко выполняла программные задачи занятия. На мой взгляд, все дети справились с предлагаемыми заданиями.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sz w:val="27"/>
          <w:szCs w:val="27"/>
        </w:rPr>
        <w:t>В организованной деятельности необходимо выдерживать чёткую структуру построения. Каждая часть занятия выполняет свою определённую цель.</w:t>
      </w:r>
    </w:p>
    <w:p w:rsidR="008619AF" w:rsidRDefault="008619AF" w:rsidP="008619AF">
      <w:pPr>
        <w:pStyle w:val="a3"/>
        <w:spacing w:before="0" w:beforeAutospacing="0" w:after="0" w:afterAutospacing="0"/>
      </w:pP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Структура занятия</w:t>
      </w:r>
    </w:p>
    <w:p w:rsidR="008619AF" w:rsidRDefault="008619AF" w:rsidP="008619AF">
      <w:pPr>
        <w:pStyle w:val="a3"/>
        <w:spacing w:before="0" w:beforeAutospacing="0" w:after="0" w:afterAutospacing="0"/>
      </w:pP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lastRenderedPageBreak/>
        <w:t>1Организационный момент •</w:t>
      </w:r>
      <w:r>
        <w:rPr>
          <w:sz w:val="27"/>
          <w:szCs w:val="27"/>
        </w:rPr>
        <w:t> Пробуждение интереса детей; привлечение внимания за счет использования сюрпризных моментов. Выброшенная морем бутылка с запиской. Вызвала желание узнать, что в записке.</w:t>
      </w:r>
    </w:p>
    <w:p w:rsidR="008619AF" w:rsidRDefault="008619AF" w:rsidP="008619AF">
      <w:pPr>
        <w:pStyle w:val="a3"/>
        <w:spacing w:before="0" w:beforeAutospacing="0" w:after="0" w:afterAutospacing="0"/>
      </w:pP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 xml:space="preserve">2 Мотивационно </w:t>
      </w:r>
      <w:proofErr w:type="gramStart"/>
      <w:r>
        <w:rPr>
          <w:b/>
          <w:bCs/>
          <w:sz w:val="27"/>
          <w:szCs w:val="27"/>
        </w:rPr>
        <w:t>-о</w:t>
      </w:r>
      <w:proofErr w:type="gramEnd"/>
      <w:r>
        <w:rPr>
          <w:b/>
          <w:bCs/>
          <w:sz w:val="27"/>
          <w:szCs w:val="27"/>
        </w:rPr>
        <w:t>риентировочный этап</w:t>
      </w:r>
      <w:r>
        <w:rPr>
          <w:sz w:val="27"/>
          <w:szCs w:val="27"/>
        </w:rPr>
        <w:t> • Принятие детьми «проблемной ситуации», формулировка и постановка цели и задач. Помочь жителям острова исследовать свойства материалов.</w:t>
      </w:r>
    </w:p>
    <w:p w:rsidR="008619AF" w:rsidRDefault="008619AF" w:rsidP="008619AF">
      <w:pPr>
        <w:pStyle w:val="a3"/>
        <w:spacing w:before="0" w:beforeAutospacing="0" w:after="0" w:afterAutospacing="0"/>
      </w:pPr>
    </w:p>
    <w:p w:rsidR="008619AF" w:rsidRDefault="008619AF" w:rsidP="008619AF">
      <w:pPr>
        <w:pStyle w:val="a3"/>
        <w:spacing w:before="0" w:beforeAutospacing="0" w:after="0" w:afterAutospacing="0"/>
      </w:pPr>
      <w:proofErr w:type="gramStart"/>
      <w:r>
        <w:rPr>
          <w:b/>
          <w:bCs/>
          <w:sz w:val="27"/>
          <w:szCs w:val="27"/>
        </w:rPr>
        <w:t>3Поисковый этап</w:t>
      </w:r>
      <w:r>
        <w:rPr>
          <w:sz w:val="27"/>
          <w:szCs w:val="27"/>
        </w:rPr>
        <w:t> • Организация совместной деятельности (беседа, эвристическая беседа, постановка проблемных вопросов; активизация мышления; монологическая и диалогическая формы общения.</w:t>
      </w:r>
      <w:proofErr w:type="gramEnd"/>
      <w:r>
        <w:rPr>
          <w:sz w:val="27"/>
          <w:szCs w:val="27"/>
        </w:rPr>
        <w:t xml:space="preserve"> Обсуждение на чем можно добраться до острова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sz w:val="27"/>
          <w:szCs w:val="27"/>
        </w:rPr>
        <w:t>.Предположение и выводы детей, сделанные на основании своего личного опыта.</w:t>
      </w:r>
    </w:p>
    <w:p w:rsidR="008619AF" w:rsidRDefault="008619AF" w:rsidP="008619AF">
      <w:pPr>
        <w:pStyle w:val="a3"/>
        <w:spacing w:before="0" w:beforeAutospacing="0" w:after="0" w:afterAutospacing="0"/>
      </w:pP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4Практический этап</w:t>
      </w:r>
      <w:r>
        <w:rPr>
          <w:sz w:val="27"/>
          <w:szCs w:val="27"/>
        </w:rPr>
        <w:t> • Непосредственная продуктивная самостоятельная деятельность детей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sz w:val="27"/>
          <w:szCs w:val="27"/>
        </w:rPr>
        <w:t>Самостоятельное проведение опытов по схеме, фиксация результатов.</w:t>
      </w:r>
    </w:p>
    <w:p w:rsidR="008619AF" w:rsidRDefault="008619AF" w:rsidP="008619AF">
      <w:pPr>
        <w:pStyle w:val="a3"/>
        <w:spacing w:before="0" w:beforeAutospacing="0" w:after="0" w:afterAutospacing="0"/>
      </w:pP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5 Рефлексивно-оценочный этап</w:t>
      </w:r>
      <w:r>
        <w:rPr>
          <w:sz w:val="27"/>
          <w:szCs w:val="27"/>
        </w:rPr>
        <w:t> • Ситуация самоанализа и самооценка деятельности детей на занятии для достижения поставленной цели, или решения проблемной ситуации.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sz w:val="27"/>
          <w:szCs w:val="27"/>
        </w:rPr>
        <w:t>Дети самостоятельно пришли к выводу, какой материал качественнее и его использование в жизни человека.</w:t>
      </w:r>
    </w:p>
    <w:p w:rsidR="008619AF" w:rsidRDefault="008619AF" w:rsidP="008619AF">
      <w:pPr>
        <w:pStyle w:val="a3"/>
        <w:spacing w:before="0" w:beforeAutospacing="0" w:after="0" w:afterAutospacing="0"/>
      </w:pP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Анализ занятия. Этапы занятия.</w:t>
      </w:r>
    </w:p>
    <w:p w:rsidR="008619AF" w:rsidRDefault="008619AF" w:rsidP="008619AF">
      <w:pPr>
        <w:pStyle w:val="a3"/>
        <w:spacing w:before="0" w:beforeAutospacing="0" w:after="0" w:afterAutospacing="0"/>
      </w:pP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sz w:val="27"/>
          <w:szCs w:val="27"/>
        </w:rPr>
        <w:t>Я опиралась на личностные мотивы детей, такие как: стремление к общению, самореализации. Стимулирование познавательной деятельности детей (посещение острова) Оценка выбранных мною приемов (соответствие возрасту детей; эффективность; соответствие сюжету занятия, цели работы детей на занятии, программным задачам). Цель занятия соответствует возрастным особенностям детей, их интересам и потребностям, программным задачам воспитания, обучения, развития. Цель занятия четко сформулирована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sz w:val="27"/>
          <w:szCs w:val="27"/>
        </w:rPr>
        <w:t>Формирование познавательной активности детей старшего дошкольного возраста через экспериментирование</w:t>
      </w:r>
    </w:p>
    <w:p w:rsidR="008619AF" w:rsidRDefault="008619AF" w:rsidP="008619AF">
      <w:pPr>
        <w:pStyle w:val="a3"/>
        <w:spacing w:before="0" w:beforeAutospacing="0" w:after="0" w:afterAutospacing="0"/>
      </w:pP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Этапы занятия. Мотивационно - ориентировочный этап</w:t>
      </w:r>
      <w:r>
        <w:rPr>
          <w:sz w:val="27"/>
          <w:szCs w:val="27"/>
        </w:rPr>
        <w:t>. Для формулировки цели использовала учебную задачу: обобщить и уточнить имеющиеся знания и овладеть новыми</w:t>
      </w:r>
      <w:proofErr w:type="gramStart"/>
      <w:r>
        <w:rPr>
          <w:sz w:val="27"/>
          <w:szCs w:val="27"/>
        </w:rPr>
        <w:t xml:space="preserve">.. </w:t>
      </w:r>
      <w:proofErr w:type="gramEnd"/>
      <w:r>
        <w:rPr>
          <w:sz w:val="27"/>
          <w:szCs w:val="27"/>
        </w:rPr>
        <w:t>Детьми цель занятия была осознана и принята. Они согласились стать лаборантами и провести опыты. Целевая установка (стать лаборантами и провести опыты) соответствовала возрастным и индивидуальным потребностям детей. Дети проявили интерес к предстоящей работе.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Была создана мотивационная основа, у детей был вызван интерес к передаваемой информации (знакомство с новыми материалами). Опиралась на личностные мотивы детей, их стремлению к общению, самореализации, </w:t>
      </w:r>
      <w:r>
        <w:rPr>
          <w:sz w:val="27"/>
          <w:szCs w:val="27"/>
        </w:rPr>
        <w:lastRenderedPageBreak/>
        <w:t>самоутверждению. У детей был вызван познавательный интерес. Дети смогли почувствовать свой успех (при проведении самостоятельно опыта).</w:t>
      </w:r>
    </w:p>
    <w:p w:rsidR="008619AF" w:rsidRDefault="008619AF" w:rsidP="008619AF">
      <w:pPr>
        <w:pStyle w:val="a3"/>
        <w:spacing w:before="0" w:beforeAutospacing="0" w:after="0" w:afterAutospacing="0"/>
      </w:pP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Этапы занятия. Поисковый этап.</w:t>
      </w:r>
    </w:p>
    <w:p w:rsidR="008619AF" w:rsidRDefault="008619AF" w:rsidP="008619AF">
      <w:pPr>
        <w:pStyle w:val="a3"/>
        <w:spacing w:before="0" w:beforeAutospacing="0" w:after="0" w:afterAutospacing="0"/>
      </w:pPr>
      <w:proofErr w:type="gramStart"/>
      <w:r>
        <w:rPr>
          <w:sz w:val="27"/>
          <w:szCs w:val="27"/>
        </w:rPr>
        <w:t>В ходе занятия использовала наглядные (демонстрация слайдов, показ тематических картинок, действия детей по схемам (поэтапное выполнение опыта)), словесные (рассказ, объяснение, элементы беседы) и практические методы и приемы (упражнения с дидактическим материалом (назови морских обитателей;</w:t>
      </w:r>
      <w:proofErr w:type="gramEnd"/>
      <w:r>
        <w:rPr>
          <w:sz w:val="27"/>
          <w:szCs w:val="27"/>
        </w:rPr>
        <w:t xml:space="preserve"> игра «Веселые человечки», «Фантастические гипотезы»), способа действия (работа по карте) В ходе занятия дети проявляли самостоятельность в выборе материалов и форм работы (выбирали материал, работали в лаборатории по схемам, делали выводы).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Методы были выбраны рационально. С помощью наглядного метода направляла восприятие ребенка на выделение в предметах основных, существенных признаков, формировала знания о свойствах и качествах предметов </w:t>
      </w:r>
      <w:proofErr w:type="gramStart"/>
      <w:r>
        <w:rPr>
          <w:sz w:val="27"/>
          <w:szCs w:val="27"/>
        </w:rPr>
        <w:t xml:space="preserve">( </w:t>
      </w:r>
      <w:proofErr w:type="gramEnd"/>
      <w:r>
        <w:rPr>
          <w:sz w:val="27"/>
          <w:szCs w:val="27"/>
        </w:rPr>
        <w:t xml:space="preserve">Лаборатория). Словесные методы были доступны для детского понимания (слайды, музыка, рассказ воспитателя, рассказ детей). </w:t>
      </w:r>
      <w:proofErr w:type="gramStart"/>
      <w:r>
        <w:rPr>
          <w:sz w:val="27"/>
          <w:szCs w:val="27"/>
        </w:rPr>
        <w:t>На занятии применялись методы контроля: самоконтроль (работа по схеме), взаимоконтроль (проверка выполнения задания (результаты опыта) Создавала условия для того, чтобы психическое развитие ребенка разворачивалось как процесс саморазвития.</w:t>
      </w:r>
      <w:proofErr w:type="gramEnd"/>
    </w:p>
    <w:p w:rsidR="008619AF" w:rsidRDefault="008619AF" w:rsidP="008619AF">
      <w:pPr>
        <w:pStyle w:val="a3"/>
        <w:spacing w:before="0" w:beforeAutospacing="0" w:after="0" w:afterAutospacing="0"/>
      </w:pP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Этапы занятия. Практический этап</w:t>
      </w:r>
      <w:proofErr w:type="gramStart"/>
      <w:r>
        <w:rPr>
          <w:b/>
          <w:bCs/>
          <w:sz w:val="27"/>
          <w:szCs w:val="27"/>
        </w:rPr>
        <w:t xml:space="preserve"> .</w:t>
      </w:r>
      <w:proofErr w:type="gramEnd"/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sz w:val="27"/>
          <w:szCs w:val="27"/>
        </w:rPr>
        <w:t>. На занятии решались задачи воспитательного характера: навыки взаимодействия, чувство товарищества, самостоятельность, умение понимать учебную задачу. Интеграция различных видов деятельности и форм работы с детьми позволила решить важную практическую задачу: рационально организовать образовательный процесс.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sz w:val="27"/>
          <w:szCs w:val="27"/>
        </w:rPr>
        <w:t>Предлагаемый материал был доступен, подкреплен наглядностью.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sz w:val="27"/>
          <w:szCs w:val="27"/>
        </w:rPr>
        <w:t>При проведении занятия большое значение придавалось соблюдению основополагающих дидактических принципов (доступность предлагаемого материала, наглядность, индивидуальный подход, принцип развития, принцип системного подхода, принцип связи речи с другими сторонами психического развития). Структура занятия отвечает развивающим задачам обучения, воспитания и коррекции. Сюжетная линия была выдержана на протяжении всего занятия, сохранена мотивация и интерес к работе. Фрагменты занятия логически связаны между собой. Предложенные задания давались в порядке нарастающей сложности. Все этапы занятия были взаимосвязаны и взаимообусловлены, подчи</w:t>
      </w:r>
      <w:r>
        <w:rPr>
          <w:sz w:val="27"/>
          <w:szCs w:val="27"/>
        </w:rPr>
        <w:softHyphen/>
        <w:t>нены заданной теме и целям занятия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sz w:val="27"/>
          <w:szCs w:val="27"/>
        </w:rPr>
        <w:t>Для получения более высоких результатов деятельности детей были использованы разнообразные материалы: наглядные пособия, дидактический раздаточный материал, и ИКТ. Наглядный материал соответствовал теме и целям занятия. На занятии использованы авторские дидактические пособия: схемы проведения опытов, карты отметки результатов, схемы безопасности. С помощью этих дидактических пособий можно обучать детей новому материалу в увлекательной форме, а так же закреплять полученные знания.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sz w:val="27"/>
          <w:szCs w:val="27"/>
        </w:rPr>
        <w:lastRenderedPageBreak/>
        <w:t>Успешному проведению занятия способствовали оптимальные санитарно-гигиенические условия. Временные рамки были соблюдены, соответственно возрасту детей,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sz w:val="27"/>
          <w:szCs w:val="27"/>
        </w:rPr>
        <w:t xml:space="preserve">темп занятия был оптимален. На занятии была создана атмосфера доброжелательности, взаимопонимания. Стиль общения обеспечивал ребенку чувство психологической защищенности, доверия. В данной деятельности и взрослый, и ребенок в равной мере являлись субъектами взаимодействия. Смена видов деятельности на каждом этапе занятия позволила предотвратить утомляемость и </w:t>
      </w:r>
      <w:proofErr w:type="spellStart"/>
      <w:proofErr w:type="gramStart"/>
      <w:r>
        <w:rPr>
          <w:sz w:val="27"/>
          <w:szCs w:val="27"/>
        </w:rPr>
        <w:t>пресыщаемость</w:t>
      </w:r>
      <w:proofErr w:type="spellEnd"/>
      <w:proofErr w:type="gramEnd"/>
      <w:r>
        <w:rPr>
          <w:sz w:val="27"/>
          <w:szCs w:val="27"/>
        </w:rPr>
        <w:t xml:space="preserve"> каким то одним видом деятельности. Дети динамично переключались с опытов к словесным играм. Следила за соблюдением детьми правильной рабочей позы, соответствием мебели росту ребенка. Объем работы был скорректирован в соответствии с физиологическими особенностями детей. Целесообразное ослабление напряженности в конце занятия.</w:t>
      </w:r>
    </w:p>
    <w:p w:rsidR="008619AF" w:rsidRDefault="008619AF" w:rsidP="008619AF">
      <w:pPr>
        <w:pStyle w:val="a3"/>
        <w:spacing w:before="0" w:beforeAutospacing="0" w:after="0" w:afterAutospacing="0"/>
      </w:pP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Этапы занятия. Рефлексивно-оценочный этап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sz w:val="27"/>
          <w:szCs w:val="27"/>
        </w:rPr>
        <w:t>В конце занятия подвела итог и рефлексию.</w:t>
      </w:r>
    </w:p>
    <w:p w:rsidR="008619AF" w:rsidRDefault="008619AF" w:rsidP="008619AF">
      <w:pPr>
        <w:pStyle w:val="a3"/>
        <w:spacing w:before="0" w:beforeAutospacing="0" w:after="0" w:afterAutospacing="0"/>
      </w:pPr>
      <w:r>
        <w:rPr>
          <w:sz w:val="27"/>
          <w:szCs w:val="27"/>
        </w:rPr>
        <w:t>Анализируя деятельность детей на занятии, можно отметить, что они проявляли познавательную активность, эмоционально реагировали на приемы активации деятельности, использовали имеющиеся знания и умения. Они были заинтересованы, внимательны, организованы. Выбранные методы обучения обеспечили мотивацию деятельности, организацию детей на достижение поставленных задач, помогли обобщить и закрепить полученные знания. Коррекционно-развивающие задачи были выполнены практически в полном объеме и цель достигнута.</w:t>
      </w:r>
    </w:p>
    <w:p w:rsidR="008619AF" w:rsidRDefault="008619AF" w:rsidP="008619AF">
      <w:pPr>
        <w:pStyle w:val="a3"/>
        <w:spacing w:before="0" w:beforeAutospacing="0" w:after="0" w:afterAutospacing="0"/>
      </w:pPr>
    </w:p>
    <w:p w:rsidR="00557C5B" w:rsidRDefault="00557C5B" w:rsidP="00557C5B"/>
    <w:p w:rsidR="00557C5B" w:rsidRDefault="00557C5B" w:rsidP="00557C5B"/>
    <w:p w:rsidR="00557C5B" w:rsidRDefault="00557C5B" w:rsidP="00557C5B"/>
    <w:p w:rsidR="00557C5B" w:rsidRDefault="00557C5B" w:rsidP="00557C5B"/>
    <w:p w:rsidR="00557C5B" w:rsidRDefault="00557C5B" w:rsidP="00557C5B"/>
    <w:p w:rsidR="00557C5B" w:rsidRDefault="00557C5B" w:rsidP="00557C5B"/>
    <w:p w:rsidR="00557C5B" w:rsidRDefault="00557C5B" w:rsidP="00557C5B"/>
    <w:p w:rsidR="00557C5B" w:rsidRDefault="00557C5B" w:rsidP="00557C5B"/>
    <w:p w:rsidR="00557C5B" w:rsidRDefault="00557C5B" w:rsidP="00557C5B"/>
    <w:p w:rsidR="00557C5B" w:rsidRDefault="00557C5B" w:rsidP="00557C5B"/>
    <w:p w:rsidR="00557C5B" w:rsidRDefault="00557C5B" w:rsidP="00557C5B"/>
    <w:p w:rsidR="00557C5B" w:rsidRDefault="00557C5B" w:rsidP="00557C5B"/>
    <w:p w:rsidR="00557C5B" w:rsidRDefault="00557C5B" w:rsidP="00557C5B"/>
    <w:p w:rsidR="00557C5B" w:rsidRDefault="00557C5B" w:rsidP="00557C5B"/>
    <w:p w:rsidR="005708C0" w:rsidRDefault="005708C0"/>
    <w:sectPr w:rsidR="005708C0" w:rsidSect="00D57984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557C5B"/>
    <w:rsid w:val="00002547"/>
    <w:rsid w:val="00021A7A"/>
    <w:rsid w:val="000472DF"/>
    <w:rsid w:val="000F4EF5"/>
    <w:rsid w:val="00123100"/>
    <w:rsid w:val="001B6875"/>
    <w:rsid w:val="001C4C09"/>
    <w:rsid w:val="00244220"/>
    <w:rsid w:val="00280C79"/>
    <w:rsid w:val="002F7A09"/>
    <w:rsid w:val="00393893"/>
    <w:rsid w:val="004A753A"/>
    <w:rsid w:val="00557C5B"/>
    <w:rsid w:val="005708C0"/>
    <w:rsid w:val="00653653"/>
    <w:rsid w:val="007931A9"/>
    <w:rsid w:val="00795F27"/>
    <w:rsid w:val="008556CD"/>
    <w:rsid w:val="008619AF"/>
    <w:rsid w:val="00884F1D"/>
    <w:rsid w:val="00C654B5"/>
    <w:rsid w:val="00CC064F"/>
    <w:rsid w:val="00D57984"/>
    <w:rsid w:val="00DD4C21"/>
    <w:rsid w:val="00E775E4"/>
    <w:rsid w:val="00EF42C4"/>
    <w:rsid w:val="00F341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C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7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cdou.detsad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12</Pages>
  <Words>3077</Words>
  <Characters>17543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2022-03-10T10:44:00Z</dcterms:created>
  <dcterms:modified xsi:type="dcterms:W3CDTF">2022-03-18T07:44:00Z</dcterms:modified>
</cp:coreProperties>
</file>